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583037" w:rsidRPr="00875650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F022EC" w:rsidRPr="00875650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B4D2A" w:rsidRPr="00875650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B4D2A" w:rsidRPr="00875650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B4D2A" w:rsidRPr="00875650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B4D2A" w:rsidRPr="00875650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B4D2A" w:rsidRPr="00875650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E3201" w:rsidRPr="00875650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022EC" w:rsidRPr="00875650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130916" w:rsidRPr="00DA647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A647B">
        <w:rPr>
          <w:rFonts w:ascii="Times New Roman" w:hAnsi="Times New Roman" w:cs="Times New Roman"/>
          <w:caps/>
          <w:sz w:val="24"/>
          <w:szCs w:val="24"/>
        </w:rPr>
        <w:t>ПРОГРАММа УЧЕБНОЙ ДИСЦИПЛИНЫ</w:t>
      </w: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30916" w:rsidRPr="00875650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75650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130916" w:rsidRPr="00875650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30916" w:rsidRPr="00875650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3201" w:rsidRPr="00875650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0916" w:rsidRPr="00875650" w:rsidRDefault="00B8679E" w:rsidP="0062707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75650">
        <w:rPr>
          <w:rFonts w:ascii="Times New Roman" w:hAnsi="Times New Roman" w:cs="Times New Roman"/>
          <w:bCs/>
          <w:sz w:val="24"/>
          <w:szCs w:val="24"/>
        </w:rPr>
        <w:t>201</w:t>
      </w:r>
      <w:r w:rsidR="00B67F66">
        <w:rPr>
          <w:rFonts w:ascii="Times New Roman" w:hAnsi="Times New Roman" w:cs="Times New Roman"/>
          <w:bCs/>
          <w:sz w:val="24"/>
          <w:szCs w:val="24"/>
        </w:rPr>
        <w:t>9</w:t>
      </w:r>
      <w:r w:rsidR="00130916" w:rsidRPr="00875650">
        <w:rPr>
          <w:rFonts w:ascii="Times New Roman" w:hAnsi="Times New Roman" w:cs="Times New Roman"/>
          <w:bCs/>
          <w:sz w:val="24"/>
          <w:szCs w:val="24"/>
        </w:rPr>
        <w:t>г.</w:t>
      </w:r>
    </w:p>
    <w:p w:rsidR="00F022EC" w:rsidRPr="00875650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0916" w:rsidRPr="00875650" w:rsidRDefault="00130916" w:rsidP="008464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5650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Pr="00875650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875650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 по специальности </w:t>
      </w:r>
      <w:r w:rsidR="00846497" w:rsidRPr="00846497">
        <w:rPr>
          <w:rFonts w:ascii="Times New Roman" w:hAnsi="Times New Roman" w:cs="Times New Roman"/>
          <w:b/>
          <w:sz w:val="24"/>
          <w:szCs w:val="24"/>
        </w:rPr>
        <w:t>38.02.04 Коммерция (по отраслям)</w:t>
      </w: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650">
        <w:rPr>
          <w:rFonts w:ascii="Times New Roman" w:hAnsi="Times New Roman" w:cs="Times New Roman"/>
          <w:b/>
          <w:sz w:val="24"/>
          <w:szCs w:val="24"/>
        </w:rPr>
        <w:t>Организация-разработчик:</w:t>
      </w:r>
      <w:r w:rsidRPr="00875650">
        <w:rPr>
          <w:rFonts w:ascii="Times New Roman" w:hAnsi="Times New Roman" w:cs="Times New Roman"/>
          <w:sz w:val="24"/>
          <w:szCs w:val="24"/>
        </w:rPr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650">
        <w:rPr>
          <w:rFonts w:ascii="Times New Roman" w:hAnsi="Times New Roman" w:cs="Times New Roman"/>
          <w:b/>
          <w:sz w:val="24"/>
          <w:szCs w:val="24"/>
        </w:rPr>
        <w:t>Разработчик:</w:t>
      </w:r>
      <w:r w:rsidRPr="00875650">
        <w:rPr>
          <w:rFonts w:ascii="Times New Roman" w:hAnsi="Times New Roman" w:cs="Times New Roman"/>
          <w:sz w:val="24"/>
          <w:szCs w:val="24"/>
        </w:rPr>
        <w:t xml:space="preserve"> Родионова Н.Ю., преподаватель ГБПОУ ИО «БрПК».</w:t>
      </w: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650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комиссии, председатель ПЦК </w:t>
      </w:r>
      <w:r w:rsidR="006143FA" w:rsidRPr="00875650">
        <w:rPr>
          <w:rFonts w:ascii="Times New Roman" w:hAnsi="Times New Roman" w:cs="Times New Roman"/>
          <w:sz w:val="24"/>
          <w:szCs w:val="24"/>
        </w:rPr>
        <w:t>Лапина Н.Л</w:t>
      </w:r>
      <w:r w:rsidRPr="00875650">
        <w:rPr>
          <w:rFonts w:ascii="Times New Roman" w:hAnsi="Times New Roman" w:cs="Times New Roman"/>
          <w:sz w:val="24"/>
          <w:szCs w:val="24"/>
        </w:rPr>
        <w:t>.</w:t>
      </w: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55BE3" w:rsidRPr="00875650" w:rsidRDefault="00D55BE3" w:rsidP="0062707E">
      <w:pPr>
        <w:pStyle w:val="1"/>
        <w:ind w:firstLine="0"/>
        <w:jc w:val="center"/>
        <w:rPr>
          <w:b/>
          <w:sz w:val="20"/>
          <w:szCs w:val="20"/>
        </w:rPr>
      </w:pPr>
      <w:r w:rsidRPr="00875650">
        <w:rPr>
          <w:b/>
          <w:sz w:val="20"/>
          <w:szCs w:val="20"/>
        </w:rPr>
        <w:lastRenderedPageBreak/>
        <w:t>СОДЕРЖАНИЕ</w:t>
      </w:r>
    </w:p>
    <w:p w:rsidR="00D55BE3" w:rsidRPr="00875650" w:rsidRDefault="00D55BE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382" w:type="dxa"/>
        <w:tblLook w:val="01E0" w:firstRow="1" w:lastRow="1" w:firstColumn="1" w:lastColumn="1" w:noHBand="0" w:noVBand="0"/>
      </w:tblPr>
      <w:tblGrid>
        <w:gridCol w:w="7479"/>
        <w:gridCol w:w="1903"/>
      </w:tblGrid>
      <w:tr w:rsidR="00D55BE3" w:rsidRPr="00DA647B" w:rsidTr="0062707E">
        <w:tc>
          <w:tcPr>
            <w:tcW w:w="7479" w:type="dxa"/>
            <w:shd w:val="clear" w:color="auto" w:fill="auto"/>
          </w:tcPr>
          <w:p w:rsidR="00D55BE3" w:rsidRPr="00DA647B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DA647B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47B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D55BE3" w:rsidRPr="00DA647B" w:rsidTr="0062707E">
        <w:tc>
          <w:tcPr>
            <w:tcW w:w="7479" w:type="dxa"/>
            <w:shd w:val="clear" w:color="auto" w:fill="auto"/>
          </w:tcPr>
          <w:p w:rsidR="00D55BE3" w:rsidRPr="00DA647B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DA647B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55BE3" w:rsidRPr="00DA647B" w:rsidRDefault="00D55BE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DA647B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47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55BE3" w:rsidRPr="00DA647B" w:rsidTr="0062707E">
        <w:tc>
          <w:tcPr>
            <w:tcW w:w="7479" w:type="dxa"/>
            <w:shd w:val="clear" w:color="auto" w:fill="auto"/>
          </w:tcPr>
          <w:p w:rsidR="00D55BE3" w:rsidRPr="00DA647B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DA647B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55BE3" w:rsidRPr="00DA647B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DA647B" w:rsidRDefault="00B257AF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47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55BE3" w:rsidRPr="00DA647B" w:rsidTr="0062707E">
        <w:trPr>
          <w:trHeight w:val="670"/>
        </w:trPr>
        <w:tc>
          <w:tcPr>
            <w:tcW w:w="7479" w:type="dxa"/>
            <w:shd w:val="clear" w:color="auto" w:fill="auto"/>
          </w:tcPr>
          <w:p w:rsidR="00D55BE3" w:rsidRPr="00DA647B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DA647B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D55BE3" w:rsidRPr="00DA647B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DA647B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47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55BE3" w:rsidRPr="00DA647B" w:rsidTr="0062707E">
        <w:tc>
          <w:tcPr>
            <w:tcW w:w="7479" w:type="dxa"/>
            <w:shd w:val="clear" w:color="auto" w:fill="auto"/>
          </w:tcPr>
          <w:p w:rsidR="00D55BE3" w:rsidRPr="00DA647B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DA647B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55BE3" w:rsidRPr="00DA647B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DA647B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47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257AF" w:rsidRPr="00DA647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page3"/>
      <w:bookmarkEnd w:id="0"/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1" w:name="page5"/>
      <w:bookmarkEnd w:id="1"/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30916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875650" w:rsidRPr="00875650" w:rsidRDefault="00875650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62707E" w:rsidRPr="00875650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62707E" w:rsidRPr="00875650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62707E" w:rsidRPr="00875650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62707E" w:rsidRPr="00875650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62707E" w:rsidRPr="00875650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83037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67F66" w:rsidRPr="00875650" w:rsidRDefault="00B67F6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B2BFD" w:rsidRPr="00875650" w:rsidRDefault="001B2BFD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875650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773D78" w:rsidRPr="00875650" w:rsidRDefault="00FF2AAD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2" w:name="page7"/>
      <w:bookmarkEnd w:id="2"/>
      <w:r w:rsidRPr="00875650">
        <w:rPr>
          <w:rFonts w:ascii="Times New Roman" w:hAnsi="Times New Roman" w:cs="Times New Roman"/>
          <w:b/>
          <w:bCs/>
          <w:sz w:val="20"/>
          <w:szCs w:val="20"/>
        </w:rPr>
        <w:t>«ГЕОГРАФИЯ»</w:t>
      </w:r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52746" w:rsidRPr="00875650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5650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652746" w:rsidRPr="00DA647B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по специальности (специальностям) СПО,</w:t>
      </w:r>
      <w:r w:rsidRPr="0087565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sz w:val="20"/>
          <w:szCs w:val="20"/>
        </w:rPr>
        <w:t xml:space="preserve">входящей в состав укрупненной группы </w:t>
      </w:r>
      <w:r w:rsidRPr="00DA647B">
        <w:rPr>
          <w:rFonts w:ascii="Times New Roman" w:hAnsi="Times New Roman" w:cs="Times New Roman"/>
          <w:sz w:val="20"/>
          <w:szCs w:val="20"/>
        </w:rPr>
        <w:t xml:space="preserve">специальностей </w:t>
      </w:r>
      <w:r w:rsidR="00B67F66" w:rsidRPr="00DA647B">
        <w:rPr>
          <w:rFonts w:ascii="Times New Roman" w:hAnsi="Times New Roman" w:cs="Times New Roman"/>
          <w:b/>
          <w:sz w:val="20"/>
          <w:szCs w:val="20"/>
        </w:rPr>
        <w:t>38.02.04 Коммерция (по отраслям)</w:t>
      </w:r>
    </w:p>
    <w:p w:rsidR="00652746" w:rsidRPr="00875650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</w:t>
      </w:r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73D78" w:rsidRPr="00875650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1.2. Общая характеристика учебной дисциплины</w:t>
      </w:r>
    </w:p>
    <w:p w:rsidR="0089558F" w:rsidRPr="00875650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мире, о месте и роли России в этом мире, развивает познавательный интерес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к другим народам и странам.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      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Основой изучения географии является социально ориентированное содержание о размещении населения и хозяйства, об особенностях, динамике и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  <w:t>территориальных следствиях главных политических, экономических, экологических и иных процессов, протекающих в географическом пространстве, а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также о проблемах взаимодействия человеческого общества и природной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среды, адаптации человека к географическим условиям проживания.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     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</w:rPr>
        <w:t>о населении и хозяйстве различных регионов и ведущих стран мира, развиваются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</w:rPr>
        <w:br/>
        <w:t>географические умения и навыки, общая культура и мировоззрение.</w:t>
      </w:r>
    </w:p>
    <w:p w:rsidR="004432C1" w:rsidRPr="00875650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Учебная дисциплина «География» обладает большим количеством междисциплинарных связей, в частности, широко использует базовые знания физической географии, истории, политологии, экономики, этнической, религиозной и др. культур. Все это она исследует в рамках традиционной триады «природа — население — хозяйство», создавая при этом качественно новое знание. Это позволяет рассматривать ее как одну из классических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метадисциплин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В профессиональных образовательн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</w:rPr>
        <w:t>ых организациях, реализующих об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разовательную программу среднего общего образования в пределах освоения ОПОП СПО на базе основного общего образования, изучение географии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осуществляется на базовом уровне ФГОС среднего общего образования с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учетом профиля профессионального образования, специфики осваиваемых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профессий СПО или специальностей СПО.</w:t>
      </w:r>
      <w:r w:rsidR="00E034F8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Это выражается через количество часов, выделяемых на изучение отдельных тем программы, глубину их освоен</w:t>
      </w:r>
      <w:r w:rsidR="00E034F8" w:rsidRPr="00875650">
        <w:rPr>
          <w:rFonts w:ascii="Times New Roman" w:hAnsi="Times New Roman" w:cs="Times New Roman"/>
          <w:color w:val="000000"/>
          <w:sz w:val="20"/>
          <w:szCs w:val="20"/>
        </w:rPr>
        <w:t>ия студентами, через объем и со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держание практических занятий, виды внеаудиторной самостоятельной работы студентов.</w:t>
      </w:r>
    </w:p>
    <w:p w:rsidR="00051E4B" w:rsidRPr="00875650" w:rsidRDefault="00A6745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</w:rPr>
        <w:t>своение содержания учебной дисциплины завершает формирование у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</w:rPr>
        <w:t>студентов представлений о географической картине мира, которые опираются на понимание взаимосвязей человеческого общества и природной среды,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</w:rPr>
        <w:t>особенностей населения, мирового хозяйства и международного географического разделения труда, раскрытие географических аспектов глобальных и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</w:rPr>
        <w:t>региональных процессов и явлений.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</w:rPr>
        <w:t>В содержание учебной дисциплины включены практические занятия,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</w:rPr>
        <w:t>имеющие профессиональную значимост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ь для студентов, осваивающих вы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бранные профессии СПО или специальности СПО. </w:t>
      </w:r>
      <w:r w:rsidR="0016685B" w:rsidRPr="00875650">
        <w:rPr>
          <w:rFonts w:ascii="Times New Roman" w:hAnsi="Times New Roman" w:cs="Times New Roman"/>
          <w:color w:val="000000"/>
          <w:sz w:val="20"/>
          <w:szCs w:val="20"/>
        </w:rPr>
        <w:t>Практико-ориентированные задания, проектная деятельность студентов, выполнение творческих заданий и подготовка рефератов является неотъемлемой частью образовательного процесса.</w:t>
      </w:r>
    </w:p>
    <w:p w:rsidR="0089558F" w:rsidRPr="00875650" w:rsidRDefault="0016685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>Изучение общеобразовательной учебной дисциплины «География»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89558F" w:rsidRPr="00875650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674016" w:rsidRPr="00875650" w:rsidRDefault="00674016" w:rsidP="0062707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75650">
        <w:rPr>
          <w:rFonts w:ascii="Times New Roman" w:hAnsi="Times New Roman" w:cs="Times New Roman"/>
          <w:b/>
          <w:sz w:val="20"/>
          <w:szCs w:val="20"/>
        </w:rPr>
        <w:t xml:space="preserve">1.3. Место дисциплины в структуре основной профессиональной образовательной программы:  </w:t>
      </w:r>
      <w:r w:rsidRPr="00875650">
        <w:rPr>
          <w:rFonts w:ascii="Times New Roman" w:hAnsi="Times New Roman" w:cs="Times New Roman"/>
          <w:sz w:val="20"/>
          <w:szCs w:val="20"/>
        </w:rPr>
        <w:t>дисциплина входит в общеобразовательный цикл (профильные дисциплины).</w:t>
      </w:r>
    </w:p>
    <w:p w:rsidR="000602F4" w:rsidRPr="00875650" w:rsidRDefault="000602F4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5650">
        <w:rPr>
          <w:rFonts w:ascii="Times New Roman" w:hAnsi="Times New Roman" w:cs="Times New Roman"/>
          <w:b/>
          <w:sz w:val="20"/>
          <w:szCs w:val="20"/>
        </w:rPr>
        <w:t>1.4. Цели и задачи дисциплины – требования к результатам освоения дисциплины:</w:t>
      </w:r>
    </w:p>
    <w:p w:rsidR="00E15EC9" w:rsidRPr="00875650" w:rsidRDefault="009543D1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Освоение содержания учебной дисциплины «География» обеспечивает достижение студентами следующих </w:t>
      </w:r>
      <w:r w:rsidRPr="0087565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результатов: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личностных: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2964F3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2964F3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сформированность целостного мировоззрения, соответствующего современному уровню развития географической науки и общественной практики;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lastRenderedPageBreak/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критичность мышления, владение первичными навыками анализа и критичной оценки получаемой информации;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креативность мышления, инициативность и находчивость;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b/>
          <w:i/>
          <w:color w:val="000000"/>
          <w:sz w:val="20"/>
          <w:szCs w:val="20"/>
        </w:rPr>
        <w:t>м</w:t>
      </w:r>
      <w:r w:rsidRPr="0087565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етапредметных: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E973A0"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</w:r>
      <w:r w:rsidR="00E973A0"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E973A0"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</w:r>
    </w:p>
    <w:p w:rsidR="00E15EC9" w:rsidRPr="00875650" w:rsidRDefault="008F509F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понимание места и роли географии в системе наук; представление</w:t>
      </w:r>
      <w:r w:rsidR="007933A4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об обширных междисциплинарных связях географии;</w:t>
      </w:r>
    </w:p>
    <w:p w:rsidR="00A17ED7" w:rsidRPr="00875650" w:rsidRDefault="00D06BC0" w:rsidP="00B63FF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7565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предметных: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владение представлениями о современной географической науке, её участии в решении важнейших проблем человечества;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владение умениями географического анализа и интерпретации разнообразной информации;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условий;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A17ED7" w:rsidRPr="00875650">
        <w:rPr>
          <w:rFonts w:ascii="Times New Roman" w:hAnsi="Times New Roman" w:cs="Times New Roman"/>
          <w:b/>
          <w:bCs/>
          <w:sz w:val="20"/>
          <w:szCs w:val="20"/>
        </w:rPr>
        <w:t>1.5.  количество  часов  на  освоение  рабочей  программы</w:t>
      </w:r>
      <w:r w:rsidR="0062707E" w:rsidRPr="0087565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A17ED7" w:rsidRPr="00875650">
        <w:rPr>
          <w:rFonts w:ascii="Times New Roman" w:hAnsi="Times New Roman" w:cs="Times New Roman"/>
          <w:b/>
          <w:bCs/>
          <w:sz w:val="20"/>
          <w:szCs w:val="20"/>
        </w:rPr>
        <w:t>учебной дисциплины:</w:t>
      </w:r>
    </w:p>
    <w:p w:rsidR="00A17ED7" w:rsidRPr="00875650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максимальной  учебной  нагрузки  обучающегося  54  часов,  в  том  числе:</w:t>
      </w:r>
      <w:r w:rsidR="00875650">
        <w:rPr>
          <w:rFonts w:ascii="Times New Roman" w:hAnsi="Times New Roman" w:cs="Times New Roman"/>
          <w:sz w:val="20"/>
          <w:szCs w:val="20"/>
        </w:rPr>
        <w:t xml:space="preserve">  </w:t>
      </w:r>
      <w:r w:rsidRPr="00875650">
        <w:rPr>
          <w:rFonts w:ascii="Times New Roman" w:hAnsi="Times New Roman" w:cs="Times New Roman"/>
          <w:sz w:val="20"/>
          <w:szCs w:val="20"/>
        </w:rPr>
        <w:t>обязательной аудиторной учебной нагрузки обучающегося  36 часов;</w:t>
      </w:r>
      <w:r w:rsidR="00875650">
        <w:rPr>
          <w:rFonts w:ascii="Times New Roman" w:hAnsi="Times New Roman" w:cs="Times New Roman"/>
          <w:sz w:val="20"/>
          <w:szCs w:val="20"/>
        </w:rPr>
        <w:t xml:space="preserve">  </w:t>
      </w:r>
      <w:r w:rsidRPr="00875650">
        <w:rPr>
          <w:rFonts w:ascii="Times New Roman" w:hAnsi="Times New Roman" w:cs="Times New Roman"/>
          <w:sz w:val="20"/>
          <w:szCs w:val="20"/>
        </w:rPr>
        <w:t>самостоятельной работы обучающегося  18 часов.</w:t>
      </w:r>
    </w:p>
    <w:p w:rsidR="00E15EC9" w:rsidRPr="00875650" w:rsidRDefault="00E15EC9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038EA" w:rsidRPr="00875650" w:rsidRDefault="008038EA" w:rsidP="00AB4D2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75650">
        <w:rPr>
          <w:rFonts w:ascii="Times New Roman" w:hAnsi="Times New Roman" w:cs="Times New Roman"/>
          <w:b/>
          <w:sz w:val="20"/>
          <w:szCs w:val="20"/>
        </w:rPr>
        <w:t>2. СТРУКТУРА И СОДЕРЖАНИЕ УЧЕБНОЙ ДИСЦИПЛИНЫ</w:t>
      </w:r>
    </w:p>
    <w:p w:rsidR="008038EA" w:rsidRPr="00875650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038EA" w:rsidRPr="00875650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5650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28"/>
        <w:gridCol w:w="2443"/>
      </w:tblGrid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Вид учебной работы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Объем часов</w:t>
            </w:r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54</w:t>
            </w:r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Обязательная аудиторная учебная нагрузка (всего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36</w:t>
            </w:r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практические занятия</w:t>
            </w:r>
          </w:p>
        </w:tc>
        <w:tc>
          <w:tcPr>
            <w:tcW w:w="2443" w:type="dxa"/>
          </w:tcPr>
          <w:p w:rsidR="00583037" w:rsidRPr="00875650" w:rsidRDefault="00B67F66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037" w:rsidRPr="00846497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курсовая работа (проект) не предусмотрено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</w:tr>
      <w:tr w:rsidR="00583037" w:rsidRPr="00846497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Подготовка   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практикоориентированных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работ проектного характера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037" w:rsidRPr="00846497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Итоговая аттестация в форме </w:t>
            </w:r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B67F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экзамена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83037" w:rsidRPr="00875650" w:rsidRDefault="00583037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3201" w:rsidRPr="00875650" w:rsidRDefault="001E3201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1E3201" w:rsidRPr="00875650" w:rsidSect="0062707E">
          <w:type w:val="nextColumn"/>
          <w:pgSz w:w="11906" w:h="168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583037" w:rsidRPr="00875650" w:rsidRDefault="0058303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" w:name="page15"/>
      <w:bookmarkEnd w:id="3"/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2.2 Тематический план и содержание учебной дисциплины «География»</w:t>
      </w:r>
    </w:p>
    <w:p w:rsidR="00077707" w:rsidRPr="00875650" w:rsidRDefault="0007770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3"/>
        <w:tblW w:w="1545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119"/>
        <w:gridCol w:w="10348"/>
        <w:gridCol w:w="851"/>
        <w:gridCol w:w="1134"/>
      </w:tblGrid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34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практические занятия, самостоятельная работа учащихся.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усвоения</w:t>
            </w: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34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tabs>
                <w:tab w:val="left" w:pos="-2268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1 Источники географической</w:t>
            </w:r>
            <w:r w:rsidR="0062707E"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583037" w:rsidRPr="00875650" w:rsidRDefault="006F21D0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 1.1 Источники географической информации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63FFF" w:rsidRPr="00875650" w:rsidRDefault="00B63FF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FFF" w:rsidRPr="00875650" w:rsidRDefault="00B63FF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FFF" w:rsidRPr="00875650" w:rsidRDefault="00B63FF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FFF" w:rsidRPr="00875650" w:rsidRDefault="00B63FFF" w:rsidP="0062707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Ведение. География как наука. Географическая карта – особый источник информации о действительности</w:t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Практические занятия: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№1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      </w:r>
          </w:p>
        </w:tc>
        <w:tc>
          <w:tcPr>
            <w:tcW w:w="851" w:type="dxa"/>
          </w:tcPr>
          <w:p w:rsidR="00B63FFF" w:rsidRPr="00875650" w:rsidRDefault="006F21D0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Самостоятельная работа обучающихся: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сообщение: «Практическое значение источников географической информации»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2 Политическая карта мира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583037" w:rsidRPr="00875650" w:rsidRDefault="007A0850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 2.1 Многообразие стран современного мира</w:t>
            </w: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Страны на современной политической карте мира. Их группировка по площади территории, по численности населения. Примеры стран. Экономическая типология стран по ВВП. Примеры стран.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Практические занятия: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№2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Знакомство с политической картой мира.</w:t>
            </w:r>
          </w:p>
        </w:tc>
        <w:tc>
          <w:tcPr>
            <w:tcW w:w="851" w:type="dxa"/>
          </w:tcPr>
          <w:p w:rsidR="00B63FFF" w:rsidRPr="00875650" w:rsidRDefault="006F21D0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Самостоятельная работа обучающихся: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Составление тематических таблиц, характеризующих страны мира по социально- экономическим показателям.</w:t>
            </w:r>
          </w:p>
        </w:tc>
        <w:tc>
          <w:tcPr>
            <w:tcW w:w="851" w:type="dxa"/>
          </w:tcPr>
          <w:p w:rsidR="00B63FFF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7A0850" w:rsidRPr="00875650" w:rsidRDefault="007A0850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3 География населения мира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583037" w:rsidRPr="00875650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 3.1 Численность и воспроизводство населения мира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и динамика населения мира, крупных регионов и стран. Воспроизводство населения. Географические аспекты качества жизни населения.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 3.2 Размещение и миграция</w:t>
            </w: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 и миграция населения мира. Их типы и виды. Расселение населения. Специфика городских и сельских поселений. Масштабы и темпы урбанизации различных стран мира. Экологические проблемы больших городов.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Практические занятия: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№3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демографической ситуации и особенностей демографической политики в разных странах и регионах мира.</w:t>
            </w:r>
          </w:p>
        </w:tc>
        <w:tc>
          <w:tcPr>
            <w:tcW w:w="851" w:type="dxa"/>
          </w:tcPr>
          <w:p w:rsidR="00B63FFF" w:rsidRPr="00875650" w:rsidRDefault="006F21D0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Самостоятельная работа обучающихся: сообщение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«Основные очаги этнических и конфессиональных конфликтов» Выполнение заданий ЕГЭ по географии.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9E3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4 География мировых</w:t>
            </w:r>
            <w:r w:rsidR="009E3477"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природных ресурсов.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583037" w:rsidRPr="00875650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 4.1 Взаимодействие общества и природы. Мировые природные ресурсы.</w:t>
            </w: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Взаимодействие общества и природы. Мировые природные ресурсы. Ресурсообеспеченность. Природный потенциал разных территорий. Загрязнение окружающей среды, экологические проблемы. Пути сохранения качества окружающей среды.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Практические занятия: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№4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Оценка обеспеченности разных регионов и стран мира основными видами природных ресурсов</w:t>
            </w:r>
          </w:p>
        </w:tc>
        <w:tc>
          <w:tcPr>
            <w:tcW w:w="851" w:type="dxa"/>
          </w:tcPr>
          <w:p w:rsidR="00B63FFF" w:rsidRPr="00875650" w:rsidRDefault="006F21D0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Самостоятельная работа обучающихся: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 Рефераты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«Типичные экологические проблемы для каждой группы природных ресурсов, возможные пути их решения»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Раздел 5 География мирового хозяйства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583037" w:rsidRPr="00875650" w:rsidRDefault="007E4FD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 5.1 Мировая экономика. Этапы становления и развития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Мировое хозяйство, его отраслевая территориальная структура. Мировая экономика. Этапы становления и развития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 5.2 Современные особенности развития мировой экономики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Современные особенности развития мировой экономики. Международная специализация и кооперирование – интеграционные зоны, крупнейшие фирмы и транснациональные корпорации. Отрасли международной специализации стран. Создание свободных экономических зон.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 5.3 География транспорта</w:t>
            </w: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 мира. Современная мировая транспортная система. Характеристика различных видов транспорта.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6 Регионы и страны мира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3037" w:rsidRPr="00875650" w:rsidRDefault="007A0850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 6.1 Общая характеристика населения и хозяйства стран Зарубежной Европы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характеристика населения и хозяйства стран Зарубежной Европы. Географическое положение, история открытия и освоения, природно- ресурсный потенциал, население, хозяйство.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 6.2 Общая характеристика населения и хозяйств</w:t>
            </w:r>
            <w:r w:rsidR="00D15607"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стран Зарубежной Азии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Общая характеристика населения и хозяйства стран Зарубежной Азии. Географическое положение, история открытия и освоения,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ресурсный потенциал, население, хозяйство.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 6.3 Общая характеристика населения и хозяйства стран Северной и Латинской Америки</w:t>
            </w: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характеристика населения и хозяйств стран Северной и Латинской Америки Географическое положение, история открытия и освоения, природн</w:t>
            </w:r>
            <w:proofErr w:type="gram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о-</w:t>
            </w:r>
            <w:proofErr w:type="gram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ресурсный потенциал, население, хозяйство.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7E4FDA" w:rsidRPr="007E4FDA" w:rsidTr="00AB4D2A">
        <w:trPr>
          <w:trHeight w:val="20"/>
        </w:trPr>
        <w:tc>
          <w:tcPr>
            <w:tcW w:w="3119" w:type="dxa"/>
            <w:vMerge/>
          </w:tcPr>
          <w:p w:rsidR="007E4FDA" w:rsidRPr="00875650" w:rsidRDefault="007E4FD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48" w:type="dxa"/>
          </w:tcPr>
          <w:p w:rsidR="007E4FDA" w:rsidRPr="00875650" w:rsidRDefault="007E4FD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Практические занятия: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№5 </w:t>
            </w:r>
            <w:r w:rsidRPr="007E4FD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Географическое положение стран Зарубежной Европы, Зарубежной Азии, Африки, Северной и Латинской Америки.</w:t>
            </w:r>
          </w:p>
        </w:tc>
        <w:tc>
          <w:tcPr>
            <w:tcW w:w="851" w:type="dxa"/>
          </w:tcPr>
          <w:p w:rsidR="007E4FDA" w:rsidRDefault="007E4FD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E4FDA" w:rsidRPr="00875650" w:rsidRDefault="007E4FD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7E4FDA" w:rsidRPr="00875650" w:rsidRDefault="007E4FD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Самостоятельная работа обучающихся: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Реферат: «Выявление культурных традиций разных народов Европы и их связь с природно-историческими факторами»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Сообщение «Составить визитную карточку страны или региона»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Подготовить презентацию на тему «Визитная карточка страны»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B63FFF" w:rsidRDefault="007A0850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7A0850" w:rsidRDefault="007A0850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B63FFF" w:rsidRPr="00875650" w:rsidRDefault="007A0850" w:rsidP="001B2D0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bookmarkStart w:id="4" w:name="_GoBack"/>
            <w:bookmarkEnd w:id="4"/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7. Россия в современном мире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Россия в современном мире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E3477" w:rsidRPr="00875650" w:rsidTr="00AB4D2A">
        <w:trPr>
          <w:trHeight w:val="20"/>
        </w:trPr>
        <w:tc>
          <w:tcPr>
            <w:tcW w:w="3119" w:type="dxa"/>
          </w:tcPr>
          <w:p w:rsidR="009E3477" w:rsidRPr="00875650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Тема 7.1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 на политической карте мира</w:t>
            </w:r>
          </w:p>
        </w:tc>
        <w:tc>
          <w:tcPr>
            <w:tcW w:w="10348" w:type="dxa"/>
          </w:tcPr>
          <w:p w:rsidR="009E3477" w:rsidRPr="00875650" w:rsidRDefault="009E347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 на политической карте мира. Изменение географического, геополитического и геоэкономического положения России. Характеристика современного этапа развития хозяйства. Россия в мировом хозяйстве.</w:t>
            </w:r>
          </w:p>
        </w:tc>
        <w:tc>
          <w:tcPr>
            <w:tcW w:w="851" w:type="dxa"/>
          </w:tcPr>
          <w:p w:rsidR="009E3477" w:rsidRPr="00875650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E3477" w:rsidRPr="00875650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9E3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8 Географические аспекты</w:t>
            </w:r>
            <w:r w:rsidR="009E3477"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современных глобальных проблем</w:t>
            </w:r>
            <w:r w:rsidR="009E3477"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человечества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Тема 8.1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Глобальные прогнозы, гипотезы, проекты. Стратегия устойчивого развития</w:t>
            </w: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Глобальные прогнозы, гипотезы, проекты. Стратегия устойчивого развития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B63FFF" w:rsidRPr="00770935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ВСЕГО:  мах. 54  сам 18 всего 36</w:t>
            </w:r>
            <w:r w:rsidR="0077093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(пр. 20</w:t>
            </w:r>
            <w:r w:rsidRPr="0087565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B25F20" w:rsidRPr="00875650" w:rsidRDefault="00B25F20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B25F20" w:rsidRPr="00875650" w:rsidSect="0062707E">
          <w:pgSz w:w="16838" w:h="11906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536BD3" w:rsidRPr="00875650" w:rsidRDefault="00536BD3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536BD3" w:rsidRPr="00875650" w:rsidRDefault="00536BD3" w:rsidP="00536BD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СОДЕРЖАНИЕ ДИСЦИПЛИНЫ</w:t>
      </w:r>
    </w:p>
    <w:p w:rsidR="00536BD3" w:rsidRPr="00875650" w:rsidRDefault="006653AF" w:rsidP="00536BD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70935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Раздел 1 Источники географической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70935">
        <w:rPr>
          <w:rFonts w:ascii="Times New Roman" w:hAnsi="Times New Roman" w:cs="Times New Roman"/>
          <w:b/>
          <w:bCs/>
          <w:color w:val="000000"/>
          <w:sz w:val="20"/>
          <w:szCs w:val="20"/>
        </w:rPr>
        <w:t>информации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5650">
        <w:rPr>
          <w:rFonts w:ascii="Times New Roman" w:hAnsi="Times New Roman" w:cs="Times New Roman"/>
          <w:b/>
          <w:sz w:val="20"/>
          <w:szCs w:val="20"/>
        </w:rPr>
        <w:t>Введение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75650">
        <w:rPr>
          <w:rFonts w:ascii="Times New Roman" w:hAnsi="Times New Roman" w:cs="Times New Roman"/>
          <w:i/>
          <w:sz w:val="20"/>
          <w:szCs w:val="20"/>
        </w:rPr>
        <w:t>иметь представление: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о задачах дисциплины;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о современном состоянии и перспективах развития дисциплины;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о связях предмета с другими дисциплинами.</w:t>
      </w:r>
    </w:p>
    <w:p w:rsidR="00116120" w:rsidRPr="00875650" w:rsidRDefault="00116120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>Тема 1.1 Источники географической информации</w:t>
      </w:r>
    </w:p>
    <w:p w:rsidR="009D090F" w:rsidRPr="00875650" w:rsidRDefault="009D090F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</w:rPr>
        <w:t>Практические занятия: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bCs/>
          <w:color w:val="000000"/>
          <w:sz w:val="20"/>
          <w:szCs w:val="20"/>
        </w:rPr>
        <w:t>№1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</w:r>
    </w:p>
    <w:p w:rsidR="00A769FC" w:rsidRPr="00875650" w:rsidRDefault="00A769FC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</w:rPr>
        <w:t>Самостоятельная работа обучающихся: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сообщение: «Практическое значение источников географической информации»</w:t>
      </w:r>
    </w:p>
    <w:p w:rsidR="009D090F" w:rsidRPr="00875650" w:rsidRDefault="009D090F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Раздел 2 Политическая карта мира</w:t>
      </w:r>
      <w:r w:rsidRPr="0087565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769FC" w:rsidRPr="00875650" w:rsidRDefault="00A769FC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>Тема 2.1 Многообразие стран современного мира</w:t>
      </w:r>
      <w:r w:rsidRPr="0087565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75650">
        <w:rPr>
          <w:rFonts w:ascii="Times New Roman" w:hAnsi="Times New Roman" w:cs="Times New Roman"/>
          <w:i/>
          <w:sz w:val="20"/>
          <w:szCs w:val="20"/>
        </w:rPr>
        <w:t>знать:</w:t>
      </w:r>
      <w:r w:rsidR="00802961" w:rsidRPr="0087565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sz w:val="20"/>
          <w:szCs w:val="20"/>
        </w:rPr>
        <w:t>многоликость современного мира и типы стран по экономическому развитию;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изменения на политической карте в новейший период;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положение России на современной политической карте. Этапы формирования политической карты мира. Изменение политико-географического положения России. Основные группы стран (по размерам территории и уровню социально-экономического развития).</w:t>
      </w:r>
    </w:p>
    <w:p w:rsidR="00802961" w:rsidRPr="00875650" w:rsidRDefault="00802961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</w:rPr>
        <w:t>Самостоятельная работа обучающихся: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Составление тематических таблиц, характеризующих страны мира по социально- экономическим показателям.</w:t>
      </w:r>
    </w:p>
    <w:p w:rsidR="00802961" w:rsidRPr="00875650" w:rsidRDefault="00802961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</w:rPr>
        <w:t>Практические занятия: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№2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Знакомство с политической картой мира.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sz w:val="20"/>
          <w:szCs w:val="20"/>
        </w:rPr>
        <w:t>Ключевые понятия: суверенное государство, экономически развитая страна, развивающаяся страна, страна переходного типа, республика, монархия, федеративное и унитарное устройство, геополитика.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 xml:space="preserve"> </w:t>
      </w:r>
      <w:r w:rsidR="003D2674"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Раздел 3 География населения мира</w:t>
      </w:r>
    </w:p>
    <w:p w:rsidR="00536BD3" w:rsidRPr="00875650" w:rsidRDefault="00904AC8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>Тема 3.1 Численность и воспроизводство населения мира</w:t>
      </w:r>
      <w:r w:rsidR="00536BD3" w:rsidRPr="00875650">
        <w:rPr>
          <w:rFonts w:ascii="Times New Roman" w:hAnsi="Times New Roman" w:cs="Times New Roman"/>
          <w:sz w:val="20"/>
          <w:szCs w:val="20"/>
        </w:rPr>
        <w:t>.</w:t>
      </w:r>
    </w:p>
    <w:p w:rsidR="00904AC8" w:rsidRPr="00875650" w:rsidRDefault="00904AC8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>Тема 3.2 Размещение и миграция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75650">
        <w:rPr>
          <w:rFonts w:ascii="Times New Roman" w:hAnsi="Times New Roman" w:cs="Times New Roman"/>
          <w:i/>
          <w:sz w:val="20"/>
          <w:szCs w:val="20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понятие о воспроизводстве населения;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естественное и механическое движение населения;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понятие о науке демография;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региональные различия в демографической ситуации мира.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sz w:val="20"/>
          <w:szCs w:val="20"/>
        </w:rPr>
        <w:t>Практическая работа</w:t>
      </w:r>
      <w:r w:rsidRPr="0087565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6E1757" w:rsidRPr="00875650">
        <w:rPr>
          <w:rFonts w:ascii="Times New Roman" w:hAnsi="Times New Roman" w:cs="Times New Roman"/>
          <w:bCs/>
          <w:color w:val="000000"/>
          <w:sz w:val="20"/>
          <w:szCs w:val="20"/>
        </w:rPr>
        <w:t>№3</w:t>
      </w:r>
      <w:r w:rsidR="006E1757"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6E1757" w:rsidRPr="00875650">
        <w:rPr>
          <w:rFonts w:ascii="Times New Roman" w:hAnsi="Times New Roman" w:cs="Times New Roman"/>
          <w:color w:val="000000"/>
          <w:sz w:val="20"/>
          <w:szCs w:val="20"/>
        </w:rPr>
        <w:t>Определение демографической ситуации и особенностей демографической политики в разных странах и регионах мира.</w:t>
      </w:r>
    </w:p>
    <w:p w:rsidR="006E1757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Самостоятельная работа</w:t>
      </w:r>
      <w:r w:rsidR="0089266C" w:rsidRPr="00875650">
        <w:rPr>
          <w:rFonts w:ascii="Times New Roman" w:hAnsi="Times New Roman" w:cs="Times New Roman"/>
          <w:sz w:val="20"/>
          <w:szCs w:val="20"/>
        </w:rPr>
        <w:t xml:space="preserve"> </w:t>
      </w:r>
      <w:r w:rsidR="006E1757" w:rsidRPr="00875650">
        <w:rPr>
          <w:rFonts w:ascii="Times New Roman" w:hAnsi="Times New Roman" w:cs="Times New Roman"/>
          <w:bCs/>
          <w:color w:val="000000"/>
          <w:sz w:val="20"/>
          <w:szCs w:val="20"/>
        </w:rPr>
        <w:t>сообщение</w:t>
      </w:r>
      <w:r w:rsidR="006E1757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«Основные очаги этнических и конфессиональных конфликтов» Выполнение заданий ЕГЭ по географии.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Ключевые слова: демография, рождаемость, смертность, естественный прирост, этнография, этнос, языковая семья, миграция, урбанизация.</w:t>
      </w:r>
    </w:p>
    <w:p w:rsidR="009C09D2" w:rsidRPr="00875650" w:rsidRDefault="009C09D2" w:rsidP="00F820F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Раздел 4 География мировых природных ресурсов.</w:t>
      </w:r>
    </w:p>
    <w:p w:rsidR="009C09D2" w:rsidRPr="00875650" w:rsidRDefault="009C09D2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>Тема 4.1 Взаимодействие общества и природы. Мировые природные ресурсы</w:t>
      </w:r>
      <w:r w:rsidRPr="0087565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75650">
        <w:rPr>
          <w:rFonts w:ascii="Times New Roman" w:hAnsi="Times New Roman" w:cs="Times New Roman"/>
          <w:i/>
          <w:sz w:val="20"/>
          <w:szCs w:val="20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понятие о мировом хозяйстве;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основные этапы развития мирового хозяйства;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международное разделение труда;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понятие экономической интеграции, глобализации;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международные организации;</w:t>
      </w:r>
    </w:p>
    <w:p w:rsidR="009C09D2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понятие транснациональные корпорации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.</w:t>
      </w:r>
      <w:r w:rsidR="009C09D2" w:rsidRPr="00875650">
        <w:rPr>
          <w:rFonts w:ascii="Times New Roman" w:hAnsi="Times New Roman" w:cs="Times New Roman"/>
          <w:sz w:val="20"/>
          <w:szCs w:val="20"/>
        </w:rPr>
        <w:t>Практическая работа</w:t>
      </w:r>
      <w:r w:rsidR="009C09D2"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9C09D2" w:rsidRPr="00875650">
        <w:rPr>
          <w:rFonts w:ascii="Times New Roman" w:hAnsi="Times New Roman" w:cs="Times New Roman"/>
          <w:bCs/>
          <w:color w:val="000000"/>
          <w:sz w:val="20"/>
          <w:szCs w:val="20"/>
        </w:rPr>
        <w:t>№4</w:t>
      </w:r>
      <w:r w:rsidR="009C09D2"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9C09D2" w:rsidRPr="00875650">
        <w:rPr>
          <w:rFonts w:ascii="Times New Roman" w:hAnsi="Times New Roman" w:cs="Times New Roman"/>
          <w:color w:val="000000"/>
          <w:sz w:val="20"/>
          <w:szCs w:val="20"/>
        </w:rPr>
        <w:t>Оценка обеспеченности разных регионов и стран мира основными видами природных ресурсов</w:t>
      </w:r>
    </w:p>
    <w:p w:rsidR="00536BD3" w:rsidRPr="00875650" w:rsidRDefault="00536BD3" w:rsidP="009C09D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sz w:val="20"/>
          <w:szCs w:val="20"/>
        </w:rPr>
        <w:t xml:space="preserve">Самостоятельная работа: </w:t>
      </w:r>
      <w:r w:rsidR="009C09D2" w:rsidRPr="00875650">
        <w:rPr>
          <w:rFonts w:ascii="Times New Roman" w:hAnsi="Times New Roman" w:cs="Times New Roman"/>
          <w:bCs/>
          <w:color w:val="000000"/>
          <w:sz w:val="20"/>
          <w:szCs w:val="20"/>
        </w:rPr>
        <w:t>Рефераты</w:t>
      </w:r>
      <w:r w:rsidR="009C09D2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«Типичные экологические проблемы для каждой группы природных ресурсов, возможные пути их решения»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Ключевые слова: научно-технической революция, мировое хозяйство, интеграция, отрасли специализации, транснациональная корпорация.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 xml:space="preserve"> </w:t>
      </w:r>
      <w:r w:rsidR="0089266C"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Раздел 5 География мирового хозяйства</w:t>
      </w:r>
    </w:p>
    <w:p w:rsidR="0089266C" w:rsidRPr="00875650" w:rsidRDefault="0089266C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>Тема 5.1 Мировая экономика. Этапы становления и развития</w:t>
      </w:r>
      <w:r w:rsidRPr="0087565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D58ED" w:rsidRPr="00875650" w:rsidRDefault="006D58ED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>Тема 5.2 Современные особенности развития мировой экономики</w:t>
      </w:r>
    </w:p>
    <w:p w:rsidR="000D277F" w:rsidRPr="00875650" w:rsidRDefault="000D277F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lastRenderedPageBreak/>
        <w:t>Тема 5.3 География транспорта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75650">
        <w:rPr>
          <w:rFonts w:ascii="Times New Roman" w:hAnsi="Times New Roman" w:cs="Times New Roman"/>
          <w:i/>
          <w:sz w:val="20"/>
          <w:szCs w:val="20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изменения взаимоотношения природы и общества во времени;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размещение природных ресурсов;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обеспеченность природными ресурсами;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рациональное и нерациональное природопользование.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Ключевые слова: природные ресурсы, ресурсообеспеченность, природопользование.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земельных угодий».</w:t>
      </w:r>
    </w:p>
    <w:p w:rsidR="002437DC" w:rsidRPr="00875650" w:rsidRDefault="002437DC" w:rsidP="002437D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</w:rPr>
        <w:t>Самостоятельная работа обучающихся: рефераты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«Международное сотрудничество и его роль в развитии страны (на примере страны по выбору)»</w:t>
      </w:r>
      <w:r w:rsidR="00536BD3" w:rsidRPr="00875650">
        <w:rPr>
          <w:rFonts w:ascii="Times New Roman" w:hAnsi="Times New Roman" w:cs="Times New Roman"/>
          <w:sz w:val="20"/>
          <w:szCs w:val="20"/>
        </w:rPr>
        <w:t xml:space="preserve">                    </w:t>
      </w:r>
    </w:p>
    <w:p w:rsidR="003D09E9" w:rsidRPr="00875650" w:rsidRDefault="003D09E9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Раздел 6 Регионы и страны мира</w:t>
      </w:r>
      <w:r w:rsidRPr="0087565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D09E9" w:rsidRPr="00875650" w:rsidRDefault="003D09E9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>Тема 6.1 Общая характеристика населения и хозяйства стран Зарубежной Европы</w:t>
      </w:r>
      <w:r w:rsidRPr="0087565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D09E9" w:rsidRPr="00875650" w:rsidRDefault="003D09E9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>Тема 6.2 Общая характеристика населения и хозяйства стран Зарубежной Азии</w:t>
      </w:r>
    </w:p>
    <w:p w:rsidR="002F6C36" w:rsidRPr="00875650" w:rsidRDefault="002F6C36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>Тема 6.3 Общая характеристика населения и хозяйства стран Северной и Латинской Америки</w:t>
      </w:r>
    </w:p>
    <w:p w:rsidR="00536BD3" w:rsidRPr="00875650" w:rsidRDefault="00536BD3" w:rsidP="002F6C36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. 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75650">
        <w:rPr>
          <w:rFonts w:ascii="Times New Roman" w:hAnsi="Times New Roman" w:cs="Times New Roman"/>
          <w:i/>
          <w:sz w:val="20"/>
          <w:szCs w:val="20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понятие о географическом регионе;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географическое положение и специфику района;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характеристику населения (особенности крупнейших народов, демографическую ситуацию);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специализацию хозяйства;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главные города и транспортные магистрали;</w:t>
      </w:r>
    </w:p>
    <w:p w:rsidR="00536BD3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региональные различия.</w:t>
      </w:r>
    </w:p>
    <w:p w:rsidR="00B35C13" w:rsidRPr="00875650" w:rsidRDefault="00B35C1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35C13">
        <w:rPr>
          <w:rFonts w:ascii="Times New Roman" w:hAnsi="Times New Roman" w:cs="Times New Roman"/>
          <w:bCs/>
          <w:color w:val="000000"/>
          <w:sz w:val="20"/>
          <w:szCs w:val="20"/>
        </w:rPr>
        <w:t>Практические занятия:</w:t>
      </w:r>
      <w:r w:rsidRPr="00B35C13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B35C13">
        <w:rPr>
          <w:rFonts w:ascii="Times New Roman" w:hAnsi="Times New Roman" w:cs="Times New Roman"/>
          <w:bCs/>
          <w:color w:val="000000"/>
          <w:sz w:val="20"/>
          <w:szCs w:val="20"/>
        </w:rPr>
        <w:t>№5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E4FDA">
        <w:rPr>
          <w:rFonts w:ascii="Times New Roman" w:hAnsi="Times New Roman" w:cs="Times New Roman"/>
          <w:bCs/>
          <w:color w:val="000000"/>
          <w:sz w:val="20"/>
          <w:szCs w:val="20"/>
        </w:rPr>
        <w:t>Географическое положение стран Зарубежной Европы, Зарубежной Азии, Африки, Северной и Латинской Америки</w:t>
      </w:r>
    </w:p>
    <w:p w:rsidR="002115F2" w:rsidRPr="00875650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Самостоятельная работа </w:t>
      </w:r>
      <w:proofErr w:type="gramStart"/>
      <w:r w:rsidRPr="00875650">
        <w:rPr>
          <w:rFonts w:ascii="Times New Roman" w:hAnsi="Times New Roman" w:cs="Times New Roman"/>
          <w:bCs/>
          <w:color w:val="000000"/>
          <w:sz w:val="20"/>
          <w:szCs w:val="20"/>
        </w:rPr>
        <w:t>обучающихся</w:t>
      </w:r>
      <w:proofErr w:type="gramEnd"/>
      <w:r w:rsidRPr="00875650">
        <w:rPr>
          <w:rFonts w:ascii="Times New Roman" w:hAnsi="Times New Roman" w:cs="Times New Roman"/>
          <w:bCs/>
          <w:color w:val="000000"/>
          <w:sz w:val="20"/>
          <w:szCs w:val="20"/>
        </w:rPr>
        <w:t>: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2115F2" w:rsidRPr="00875650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>Реферат: «Выявление культурных традиций разных народов Европы и их связь с природно-историческими факторами»</w:t>
      </w:r>
    </w:p>
    <w:p w:rsidR="002115F2" w:rsidRPr="00875650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>Сообщение «Составить визитную карточку страны или региона»</w:t>
      </w:r>
    </w:p>
    <w:p w:rsidR="002115F2" w:rsidRPr="00875650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>Подготовить презентацию на тему «Визитная карточка страны»</w:t>
      </w:r>
    </w:p>
    <w:p w:rsidR="002115F2" w:rsidRPr="00875650" w:rsidRDefault="002115F2" w:rsidP="002115F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>Подготовить презентацию на тему «Визитная карточка региона»</w:t>
      </w:r>
    </w:p>
    <w:p w:rsidR="002115F2" w:rsidRPr="00875650" w:rsidRDefault="002115F2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Раздел 7. Россия в современном мире</w:t>
      </w:r>
      <w:r w:rsidRPr="0087565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115F2" w:rsidRPr="00875650" w:rsidRDefault="002115F2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</w:rPr>
        <w:t>Тема 7.1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Россия на политической карте мира</w:t>
      </w:r>
      <w:r w:rsidRPr="0087565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75650">
        <w:rPr>
          <w:rFonts w:ascii="Times New Roman" w:hAnsi="Times New Roman" w:cs="Times New Roman"/>
          <w:i/>
          <w:sz w:val="20"/>
          <w:szCs w:val="20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понятие глобальная проблема;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сущность и пути решения глобальных проблем.</w:t>
      </w:r>
    </w:p>
    <w:p w:rsidR="004C53B4" w:rsidRPr="00875650" w:rsidRDefault="004C53B4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Раздел 8 Географические аспекты современных глобальных проблем человечества</w:t>
      </w:r>
      <w:r w:rsidRPr="0087565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C53B4" w:rsidRPr="00875650" w:rsidRDefault="004C53B4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Тема 8.1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Глобальные прогнозы, гипотезы, проекты. Стратегия устойчивого развития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75650">
        <w:rPr>
          <w:rFonts w:ascii="Times New Roman" w:hAnsi="Times New Roman" w:cs="Times New Roman"/>
          <w:i/>
          <w:sz w:val="20"/>
          <w:szCs w:val="20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пути гармоничного взаимодействия природы и человечества;</w:t>
      </w:r>
    </w:p>
    <w:p w:rsidR="00536BD3" w:rsidRPr="00875650" w:rsidRDefault="00536BD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- проекты и прогнозы будущего.</w:t>
      </w:r>
    </w:p>
    <w:p w:rsidR="00AB4D2A" w:rsidRPr="00875650" w:rsidRDefault="00AB4D2A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950EA" w:rsidRPr="00875650" w:rsidRDefault="003950EA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73D78" w:rsidRPr="00875650" w:rsidRDefault="009C6976" w:rsidP="00AB4D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 УЧЕБНО-МЕТОДИЧЕСКОЕ И МАТЕРИАЛЬНО-ТЕХНИЧЕСКОЕ</w:t>
      </w:r>
      <w:r w:rsidR="0062707E"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>ОБЕСПЕЧЕНИЕ ПРОГРАММЫ УЧЕБНОЙ ДИСЦИПЛИНЫ</w:t>
      </w:r>
      <w:r w:rsidR="0062707E"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>«ГЕОГРАФИЯ»</w:t>
      </w:r>
    </w:p>
    <w:p w:rsidR="009C6976" w:rsidRPr="00875650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72D11" w:rsidRPr="00875650" w:rsidRDefault="00CB6E4B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75650">
        <w:rPr>
          <w:rFonts w:ascii="Times New Roman" w:hAnsi="Times New Roman" w:cs="Times New Roman"/>
          <w:b/>
          <w:bCs/>
          <w:sz w:val="20"/>
          <w:szCs w:val="20"/>
        </w:rPr>
        <w:t>3.1.</w:t>
      </w:r>
      <w:r w:rsidR="00A72D11" w:rsidRPr="00875650">
        <w:rPr>
          <w:rFonts w:ascii="Times New Roman" w:hAnsi="Times New Roman" w:cs="Times New Roman"/>
          <w:b/>
          <w:bCs/>
          <w:sz w:val="20"/>
          <w:szCs w:val="20"/>
        </w:rPr>
        <w:t xml:space="preserve">Требования к минимальному материально-техническому </w:t>
      </w:r>
      <w:r w:rsidR="00744490" w:rsidRPr="00875650">
        <w:rPr>
          <w:rFonts w:ascii="Times New Roman" w:hAnsi="Times New Roman" w:cs="Times New Roman"/>
          <w:b/>
          <w:bCs/>
          <w:sz w:val="20"/>
          <w:szCs w:val="20"/>
        </w:rPr>
        <w:t xml:space="preserve">и информационному </w:t>
      </w:r>
      <w:r w:rsidR="00A72D11" w:rsidRPr="00875650">
        <w:rPr>
          <w:rFonts w:ascii="Times New Roman" w:hAnsi="Times New Roman" w:cs="Times New Roman"/>
          <w:b/>
          <w:bCs/>
          <w:sz w:val="20"/>
          <w:szCs w:val="20"/>
        </w:rPr>
        <w:t>обеспечению</w:t>
      </w:r>
    </w:p>
    <w:p w:rsidR="00773D78" w:rsidRPr="00875650" w:rsidRDefault="001D5A1D" w:rsidP="009E34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Освоение программы учебной дисциплины 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>«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География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»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кабинета,в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котором имеется возможность обеспечить свободный доступ в Интернет вовремя учебного занятия и в период внеучебной деятельности обучающихся.</w:t>
      </w:r>
      <w:r w:rsidR="009E3477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Помещение кабинета должно удовлетворять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  <w:t>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9E3477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видеоматериалы</w:t>
      </w:r>
      <w:proofErr w:type="gram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,и</w:t>
      </w:r>
      <w:proofErr w:type="gramEnd"/>
      <w:r w:rsidRPr="00875650">
        <w:rPr>
          <w:rFonts w:ascii="Times New Roman" w:hAnsi="Times New Roman" w:cs="Times New Roman"/>
          <w:color w:val="000000"/>
          <w:sz w:val="20"/>
          <w:szCs w:val="20"/>
        </w:rPr>
        <w:t>ные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документы.</w:t>
      </w:r>
      <w:r w:rsidR="009E3477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В состав учебно-методического и материально-технического обеспечения программы учебной дисциплины «География», входят: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многофункциональный комплекс преподавателя;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lastRenderedPageBreak/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наглядные пособия (комплекты учебных таблиц, плакатов, настенных географических карт, портретов выдающихся ученых</w:t>
      </w:r>
      <w:r w:rsidR="0062707E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географов и др.);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информационно-коммуникативные средства;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экранно-звуковые пособия;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комплект технической документации, в том числе паспорта на средства обучения, инструкции по их использованию и технике без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пасности;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библиотечный фонд.</w:t>
      </w:r>
    </w:p>
    <w:p w:rsidR="00794DFD" w:rsidRPr="00875650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>В библиотечный фонд входят учебники, учебно-методические комплекты (УМК), обеспечивающие освоение учебной дисциплины «География»,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  <w:t>Библиотечный фонд может быть дополнен энциклопедиями, географическими атласами, справочниками, научной и научно-популярной литературой и др. по географии.</w:t>
      </w:r>
    </w:p>
    <w:p w:rsidR="00EA602F" w:rsidRPr="00875650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>В процессе освоения программы учебной дисциплины «География</w:t>
      </w:r>
      <w:proofErr w:type="gram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»с</w:t>
      </w:r>
      <w:proofErr w:type="gramEnd"/>
      <w:r w:rsidRPr="00875650">
        <w:rPr>
          <w:rFonts w:ascii="Times New Roman" w:hAnsi="Times New Roman" w:cs="Times New Roman"/>
          <w:color w:val="000000"/>
          <w:sz w:val="20"/>
          <w:szCs w:val="20"/>
        </w:rPr>
        <w:t>туденты должны иметь возможность доступа к электронным учебным материалам по географии, имеющиеся в свободном доступе в системе Интернет,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  <w:t>(электронные книги, практикумы, тесты).Для выполнения практических заданий студентам необходимо иметь простой и цветные карандаши, линейку, ластик, циркуль, транспортир и калькулятор.</w:t>
      </w:r>
    </w:p>
    <w:p w:rsidR="009C6976" w:rsidRPr="00875650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72D11" w:rsidRPr="00875650" w:rsidRDefault="00A72D11" w:rsidP="0062707E">
      <w:pPr>
        <w:pStyle w:val="1"/>
        <w:ind w:firstLine="0"/>
        <w:jc w:val="both"/>
        <w:rPr>
          <w:b/>
          <w:sz w:val="20"/>
          <w:szCs w:val="20"/>
        </w:rPr>
      </w:pPr>
      <w:r w:rsidRPr="00875650">
        <w:rPr>
          <w:b/>
          <w:sz w:val="20"/>
          <w:szCs w:val="20"/>
        </w:rPr>
        <w:t>3.2. Информационное обеспечение обучения</w:t>
      </w:r>
    </w:p>
    <w:p w:rsidR="00A72D11" w:rsidRPr="00875650" w:rsidRDefault="00A72D11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75650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E91DAD" w:rsidRPr="00875650" w:rsidRDefault="008102A6" w:rsidP="0062707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</w:rPr>
        <w:t>Основные источники:</w:t>
      </w:r>
    </w:p>
    <w:p w:rsidR="00E91DAD" w:rsidRPr="00DD0BE7" w:rsidRDefault="00E91DAD" w:rsidP="001B7CF6">
      <w:pPr>
        <w:pStyle w:val="ab"/>
        <w:numPr>
          <w:ilvl w:val="0"/>
          <w:numId w:val="17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proofErr w:type="spellStart"/>
      <w:r w:rsidRPr="00DD0BE7">
        <w:rPr>
          <w:rFonts w:ascii="Times New Roman" w:hAnsi="Times New Roman" w:cs="Times New Roman"/>
          <w:sz w:val="20"/>
          <w:szCs w:val="20"/>
        </w:rPr>
        <w:t>Бранчиков</w:t>
      </w:r>
      <w:proofErr w:type="spellEnd"/>
      <w:r w:rsidRPr="00DD0BE7">
        <w:rPr>
          <w:rFonts w:ascii="Times New Roman" w:hAnsi="Times New Roman" w:cs="Times New Roman"/>
          <w:sz w:val="20"/>
          <w:szCs w:val="20"/>
        </w:rPr>
        <w:t xml:space="preserve"> Е.В: География: учеб. для студ. учреждений сред. проф. образования. – М.: Издательский центр «Академия», 2016. – 320 с.,  </w:t>
      </w:r>
    </w:p>
    <w:p w:rsidR="00E91DAD" w:rsidRPr="00DD0BE7" w:rsidRDefault="00E91DAD" w:rsidP="001B7CF6">
      <w:pPr>
        <w:pStyle w:val="ab"/>
        <w:numPr>
          <w:ilvl w:val="0"/>
          <w:numId w:val="17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DD0BE7">
        <w:rPr>
          <w:rFonts w:ascii="Times New Roman" w:hAnsi="Times New Roman" w:cs="Times New Roman"/>
          <w:sz w:val="20"/>
          <w:szCs w:val="20"/>
        </w:rPr>
        <w:t>Максаковский В.П.: География. 10-11 классы: учеб. для общеобразоват. организаций: базовый уровень / В.П. Максаковский. – 25-е изд. – М.: Просвещение, 2016. -416 с.: ил., карт. –ISBN 978-5-09-037738-6.</w:t>
      </w:r>
    </w:p>
    <w:p w:rsidR="005F46D5" w:rsidRPr="00DD0BE7" w:rsidRDefault="005F46D5" w:rsidP="001B7CF6">
      <w:pPr>
        <w:pStyle w:val="ab"/>
        <w:numPr>
          <w:ilvl w:val="0"/>
          <w:numId w:val="17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DD0BE7">
        <w:rPr>
          <w:rFonts w:ascii="Times New Roman" w:hAnsi="Times New Roman" w:cs="Times New Roman"/>
          <w:sz w:val="20"/>
          <w:szCs w:val="20"/>
        </w:rPr>
        <w:t>Максаковский.</w:t>
      </w:r>
      <w:r w:rsidR="00DD0BE7" w:rsidRPr="00DD0BE7">
        <w:rPr>
          <w:rFonts w:ascii="Times New Roman" w:hAnsi="Times New Roman" w:cs="Times New Roman"/>
          <w:sz w:val="20"/>
          <w:szCs w:val="20"/>
        </w:rPr>
        <w:t xml:space="preserve"> В.П.</w:t>
      </w:r>
      <w:r w:rsidRPr="00DD0BE7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DD0BE7">
        <w:rPr>
          <w:rFonts w:ascii="Times New Roman" w:hAnsi="Times New Roman" w:cs="Times New Roman"/>
          <w:sz w:val="20"/>
          <w:szCs w:val="20"/>
        </w:rPr>
        <w:t>Георгафия</w:t>
      </w:r>
      <w:proofErr w:type="spellEnd"/>
      <w:r w:rsidRPr="00DD0BE7">
        <w:rPr>
          <w:rFonts w:ascii="Times New Roman" w:hAnsi="Times New Roman" w:cs="Times New Roman"/>
          <w:sz w:val="20"/>
          <w:szCs w:val="20"/>
        </w:rPr>
        <w:t>-рабочая тетрадь: 10-11 классы.: Учебное пособие для общеобразовательных организаций., 19-е изд. / «Просвещение» 2016.</w:t>
      </w:r>
    </w:p>
    <w:p w:rsidR="005F46D5" w:rsidRPr="00DD0BE7" w:rsidRDefault="005F46D5" w:rsidP="001B7CF6">
      <w:pPr>
        <w:pStyle w:val="ab"/>
        <w:numPr>
          <w:ilvl w:val="0"/>
          <w:numId w:val="17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proofErr w:type="spellStart"/>
      <w:r w:rsidRPr="00DD0BE7">
        <w:rPr>
          <w:rFonts w:ascii="Times New Roman" w:hAnsi="Times New Roman" w:cs="Times New Roman"/>
          <w:sz w:val="20"/>
          <w:szCs w:val="20"/>
        </w:rPr>
        <w:t>Петрусюк</w:t>
      </w:r>
      <w:proofErr w:type="spellEnd"/>
      <w:r w:rsidRPr="00DD0BE7">
        <w:rPr>
          <w:rFonts w:ascii="Times New Roman" w:hAnsi="Times New Roman" w:cs="Times New Roman"/>
          <w:sz w:val="20"/>
          <w:szCs w:val="20"/>
        </w:rPr>
        <w:t xml:space="preserve"> О.А.: География для профессий и специальностей социально-экономического профиля. Контрольные задания: учеб. пособия для студ. учреждений сред. проф. образования / О.А. </w:t>
      </w:r>
      <w:proofErr w:type="spellStart"/>
      <w:r w:rsidRPr="00DD0BE7">
        <w:rPr>
          <w:rFonts w:ascii="Times New Roman" w:hAnsi="Times New Roman" w:cs="Times New Roman"/>
          <w:sz w:val="20"/>
          <w:szCs w:val="20"/>
        </w:rPr>
        <w:t>Петрусюк</w:t>
      </w:r>
      <w:proofErr w:type="spellEnd"/>
      <w:r w:rsidRPr="00DD0BE7">
        <w:rPr>
          <w:rFonts w:ascii="Times New Roman" w:hAnsi="Times New Roman" w:cs="Times New Roman"/>
          <w:sz w:val="20"/>
          <w:szCs w:val="20"/>
        </w:rPr>
        <w:t>. – 6-е изд., стер. – М.: Издательский центр «Академия», 2016. – 160 с.</w:t>
      </w:r>
    </w:p>
    <w:p w:rsidR="00DD0BE7" w:rsidRPr="00DD0BE7" w:rsidRDefault="005F46D5" w:rsidP="001B7CF6">
      <w:pPr>
        <w:pStyle w:val="ab"/>
        <w:numPr>
          <w:ilvl w:val="0"/>
          <w:numId w:val="17"/>
        </w:numPr>
        <w:tabs>
          <w:tab w:val="left" w:pos="426"/>
        </w:tabs>
        <w:ind w:left="0" w:firstLine="0"/>
      </w:pPr>
      <w:proofErr w:type="spellStart"/>
      <w:r w:rsidRPr="00DD0BE7">
        <w:rPr>
          <w:rFonts w:ascii="Times New Roman" w:hAnsi="Times New Roman" w:cs="Times New Roman"/>
          <w:sz w:val="20"/>
          <w:szCs w:val="20"/>
        </w:rPr>
        <w:t>Петрусюк</w:t>
      </w:r>
      <w:proofErr w:type="spellEnd"/>
      <w:r w:rsidRPr="00DD0BE7">
        <w:rPr>
          <w:rFonts w:ascii="Times New Roman" w:hAnsi="Times New Roman" w:cs="Times New Roman"/>
          <w:sz w:val="20"/>
          <w:szCs w:val="20"/>
        </w:rPr>
        <w:t xml:space="preserve"> О.А.: География для профессий и специальностей социально-экономического профиля. Практикум: учеб</w:t>
      </w:r>
      <w:proofErr w:type="gramStart"/>
      <w:r w:rsidRPr="00DD0BE7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DD0BE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D0BE7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DD0BE7">
        <w:rPr>
          <w:rFonts w:ascii="Times New Roman" w:hAnsi="Times New Roman" w:cs="Times New Roman"/>
          <w:sz w:val="20"/>
          <w:szCs w:val="20"/>
        </w:rPr>
        <w:t xml:space="preserve">особие для студентов учреждений сред. проф. образования / О.А. </w:t>
      </w:r>
      <w:proofErr w:type="spellStart"/>
      <w:r w:rsidRPr="00DD0BE7">
        <w:rPr>
          <w:rFonts w:ascii="Times New Roman" w:hAnsi="Times New Roman" w:cs="Times New Roman"/>
          <w:sz w:val="20"/>
          <w:szCs w:val="20"/>
        </w:rPr>
        <w:t>ПЕтрусюк</w:t>
      </w:r>
      <w:proofErr w:type="spellEnd"/>
      <w:r w:rsidRPr="00DD0BE7">
        <w:rPr>
          <w:rFonts w:ascii="Times New Roman" w:hAnsi="Times New Roman" w:cs="Times New Roman"/>
          <w:sz w:val="20"/>
          <w:szCs w:val="20"/>
        </w:rPr>
        <w:t xml:space="preserve">, Е.В. Баранчиков. – 5-е изд., </w:t>
      </w:r>
      <w:proofErr w:type="spellStart"/>
      <w:r w:rsidRPr="00DD0BE7">
        <w:rPr>
          <w:rFonts w:ascii="Times New Roman" w:hAnsi="Times New Roman" w:cs="Times New Roman"/>
          <w:sz w:val="20"/>
          <w:szCs w:val="20"/>
        </w:rPr>
        <w:t>перераб</w:t>
      </w:r>
      <w:proofErr w:type="spellEnd"/>
      <w:r w:rsidRPr="00DD0BE7">
        <w:rPr>
          <w:rFonts w:ascii="Times New Roman" w:hAnsi="Times New Roman" w:cs="Times New Roman"/>
          <w:sz w:val="20"/>
          <w:szCs w:val="20"/>
        </w:rPr>
        <w:t xml:space="preserve">. и  доп. – М.: Издательский центр «Академия», 2014. – 244 с.  </w:t>
      </w:r>
      <w:r w:rsidR="008102A6" w:rsidRPr="00DD0BE7">
        <w:rPr>
          <w:rFonts w:ascii="Times New Roman" w:hAnsi="Times New Roman" w:cs="Times New Roman"/>
          <w:sz w:val="20"/>
          <w:szCs w:val="20"/>
        </w:rPr>
        <w:br/>
        <w:t xml:space="preserve">Баранчиков Е.В., </w:t>
      </w:r>
      <w:proofErr w:type="spellStart"/>
      <w:r w:rsidR="008102A6" w:rsidRPr="00DD0BE7">
        <w:rPr>
          <w:rFonts w:ascii="Times New Roman" w:hAnsi="Times New Roman" w:cs="Times New Roman"/>
          <w:sz w:val="20"/>
          <w:szCs w:val="20"/>
        </w:rPr>
        <w:t>Петрусюк</w:t>
      </w:r>
      <w:proofErr w:type="spellEnd"/>
      <w:r w:rsidR="008102A6" w:rsidRPr="00DD0BE7">
        <w:rPr>
          <w:rFonts w:ascii="Times New Roman" w:hAnsi="Times New Roman" w:cs="Times New Roman"/>
          <w:sz w:val="20"/>
          <w:szCs w:val="20"/>
        </w:rPr>
        <w:t xml:space="preserve"> О.А. География для профессий и специал</w:t>
      </w:r>
      <w:r w:rsidR="009E3477" w:rsidRPr="00DD0BE7">
        <w:rPr>
          <w:rFonts w:ascii="Times New Roman" w:hAnsi="Times New Roman" w:cs="Times New Roman"/>
          <w:sz w:val="20"/>
          <w:szCs w:val="20"/>
        </w:rPr>
        <w:t>ь</w:t>
      </w:r>
      <w:r w:rsidR="008102A6" w:rsidRPr="00DD0BE7">
        <w:rPr>
          <w:rFonts w:ascii="Times New Roman" w:hAnsi="Times New Roman" w:cs="Times New Roman"/>
          <w:sz w:val="20"/>
          <w:szCs w:val="20"/>
        </w:rPr>
        <w:t>ностей социально-экономического профиля: учебно-методический комплекс</w:t>
      </w:r>
      <w:r w:rsidR="00BE3DCE" w:rsidRPr="00DD0BE7">
        <w:rPr>
          <w:rFonts w:ascii="Times New Roman" w:hAnsi="Times New Roman" w:cs="Times New Roman"/>
          <w:sz w:val="20"/>
          <w:szCs w:val="20"/>
        </w:rPr>
        <w:t xml:space="preserve"> </w:t>
      </w:r>
      <w:r w:rsidR="008102A6" w:rsidRPr="00DD0BE7">
        <w:rPr>
          <w:rFonts w:ascii="Times New Roman" w:hAnsi="Times New Roman" w:cs="Times New Roman"/>
          <w:sz w:val="20"/>
          <w:szCs w:val="20"/>
        </w:rPr>
        <w:t xml:space="preserve">для </w:t>
      </w:r>
      <w:proofErr w:type="spellStart"/>
      <w:r w:rsidR="008102A6" w:rsidRPr="00DD0BE7">
        <w:rPr>
          <w:rFonts w:ascii="Times New Roman" w:hAnsi="Times New Roman" w:cs="Times New Roman"/>
          <w:sz w:val="20"/>
          <w:szCs w:val="20"/>
        </w:rPr>
        <w:t>образоват</w:t>
      </w:r>
      <w:proofErr w:type="spellEnd"/>
      <w:r w:rsidR="008102A6" w:rsidRPr="00DD0BE7">
        <w:rPr>
          <w:rFonts w:ascii="Times New Roman" w:hAnsi="Times New Roman" w:cs="Times New Roman"/>
          <w:sz w:val="20"/>
          <w:szCs w:val="20"/>
        </w:rPr>
        <w:t>. учреждений нач. и сред. проф</w:t>
      </w:r>
      <w:r w:rsidR="00BE3DCE" w:rsidRPr="00DD0BE7">
        <w:rPr>
          <w:rFonts w:ascii="Times New Roman" w:hAnsi="Times New Roman" w:cs="Times New Roman"/>
          <w:sz w:val="20"/>
          <w:szCs w:val="20"/>
        </w:rPr>
        <w:t>. образования. — 5-е изд., пере</w:t>
      </w:r>
      <w:r w:rsidR="008102A6" w:rsidRPr="00DD0BE7">
        <w:rPr>
          <w:rFonts w:ascii="Times New Roman" w:hAnsi="Times New Roman" w:cs="Times New Roman"/>
          <w:sz w:val="20"/>
          <w:szCs w:val="20"/>
        </w:rPr>
        <w:t>работанное и дополненное. — М.: 2015</w:t>
      </w:r>
    </w:p>
    <w:p w:rsidR="001B7CF6" w:rsidRDefault="00FF2AAD" w:rsidP="001B7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0BE7">
        <w:rPr>
          <w:rFonts w:ascii="Times New Roman" w:hAnsi="Times New Roman" w:cs="Times New Roman"/>
          <w:sz w:val="20"/>
          <w:szCs w:val="20"/>
        </w:rPr>
        <w:t>Дополнительные источники:</w:t>
      </w:r>
    </w:p>
    <w:p w:rsidR="00722AEA" w:rsidRPr="001B7CF6" w:rsidRDefault="00FF2AAD" w:rsidP="001B7CF6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proofErr w:type="spellStart"/>
      <w:r w:rsidRPr="001B7CF6">
        <w:rPr>
          <w:rFonts w:ascii="Times New Roman" w:hAnsi="Times New Roman" w:cs="Times New Roman"/>
          <w:sz w:val="20"/>
          <w:szCs w:val="20"/>
        </w:rPr>
        <w:t>Максаковский</w:t>
      </w:r>
      <w:proofErr w:type="spellEnd"/>
      <w:r w:rsidRPr="001B7CF6">
        <w:rPr>
          <w:rFonts w:ascii="Times New Roman" w:hAnsi="Times New Roman" w:cs="Times New Roman"/>
          <w:sz w:val="20"/>
          <w:szCs w:val="20"/>
        </w:rPr>
        <w:t xml:space="preserve"> В.П. Новое в мире. Цифры и факты. Дополнительные главы к учебнику «Экономическая и социальная география мира». </w:t>
      </w:r>
      <w:r w:rsidR="00AA0A78" w:rsidRPr="001B7CF6">
        <w:rPr>
          <w:rFonts w:ascii="Times New Roman" w:hAnsi="Times New Roman" w:cs="Times New Roman"/>
          <w:sz w:val="20"/>
          <w:szCs w:val="20"/>
        </w:rPr>
        <w:t>10 кл. – М.: Дрофа, 2014</w:t>
      </w:r>
    </w:p>
    <w:p w:rsidR="00722AEA" w:rsidRPr="00DD0BE7" w:rsidRDefault="00FF2AAD" w:rsidP="001B7CF6">
      <w:pPr>
        <w:pStyle w:val="a4"/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D0BE7">
        <w:rPr>
          <w:rFonts w:ascii="Times New Roman" w:hAnsi="Times New Roman" w:cs="Times New Roman"/>
          <w:sz w:val="20"/>
          <w:szCs w:val="20"/>
        </w:rPr>
        <w:t>Максаковский В.П. Литературная география. И</w:t>
      </w:r>
      <w:r w:rsidR="00722AEA" w:rsidRPr="00DD0BE7">
        <w:rPr>
          <w:rFonts w:ascii="Times New Roman" w:hAnsi="Times New Roman" w:cs="Times New Roman"/>
          <w:sz w:val="20"/>
          <w:szCs w:val="20"/>
        </w:rPr>
        <w:t xml:space="preserve">зд-во «Просвещение» </w:t>
      </w:r>
      <w:r w:rsidR="00181A6C" w:rsidRPr="00DD0BE7">
        <w:rPr>
          <w:rFonts w:ascii="Times New Roman" w:hAnsi="Times New Roman" w:cs="Times New Roman"/>
          <w:sz w:val="20"/>
          <w:szCs w:val="20"/>
        </w:rPr>
        <w:t>2014</w:t>
      </w:r>
    </w:p>
    <w:p w:rsidR="00722AEA" w:rsidRPr="00DD0BE7" w:rsidRDefault="00FF2AAD" w:rsidP="001B7CF6">
      <w:pPr>
        <w:pStyle w:val="a4"/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D0BE7">
        <w:rPr>
          <w:rFonts w:ascii="Times New Roman" w:hAnsi="Times New Roman" w:cs="Times New Roman"/>
          <w:sz w:val="20"/>
          <w:szCs w:val="20"/>
        </w:rPr>
        <w:t>Петрова Н.Н. География</w:t>
      </w:r>
      <w:proofErr w:type="gramStart"/>
      <w:r w:rsidRPr="00DD0BE7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DD0BE7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DD0BE7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DD0BE7">
        <w:rPr>
          <w:rFonts w:ascii="Times New Roman" w:hAnsi="Times New Roman" w:cs="Times New Roman"/>
          <w:sz w:val="20"/>
          <w:szCs w:val="20"/>
        </w:rPr>
        <w:t>овременный мир) : учебник / Н.Н. Петрова. – 3-е изд., пе</w:t>
      </w:r>
      <w:r w:rsidR="00722AEA" w:rsidRPr="00DD0BE7">
        <w:rPr>
          <w:rFonts w:ascii="Times New Roman" w:hAnsi="Times New Roman" w:cs="Times New Roman"/>
          <w:sz w:val="20"/>
          <w:szCs w:val="20"/>
        </w:rPr>
        <w:t>рераб и доп. – М. : ФОРУМ, 2013</w:t>
      </w:r>
    </w:p>
    <w:p w:rsidR="00722AEA" w:rsidRPr="00875650" w:rsidRDefault="00FF2AAD" w:rsidP="001B7CF6">
      <w:pPr>
        <w:pStyle w:val="a4"/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 xml:space="preserve">Кузнецов А.П. География. Население и хозяйство мира. 10 кл. – М.: </w:t>
      </w:r>
      <w:r w:rsidR="00AA0A78" w:rsidRPr="00875650">
        <w:rPr>
          <w:rFonts w:ascii="Times New Roman" w:hAnsi="Times New Roman" w:cs="Times New Roman"/>
          <w:sz w:val="20"/>
          <w:szCs w:val="20"/>
        </w:rPr>
        <w:t>Дрофа, 2014</w:t>
      </w:r>
    </w:p>
    <w:p w:rsidR="00773D78" w:rsidRPr="001B7CF6" w:rsidRDefault="00FF2AAD" w:rsidP="001B7CF6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B7CF6">
        <w:rPr>
          <w:rFonts w:ascii="Times New Roman" w:hAnsi="Times New Roman" w:cs="Times New Roman"/>
          <w:bCs/>
          <w:sz w:val="20"/>
          <w:szCs w:val="20"/>
        </w:rPr>
        <w:t>Пособия</w:t>
      </w:r>
      <w:r w:rsidR="00DD0BE7" w:rsidRPr="001B7CF6">
        <w:rPr>
          <w:rFonts w:ascii="Times New Roman" w:hAnsi="Times New Roman" w:cs="Times New Roman"/>
          <w:bCs/>
          <w:sz w:val="20"/>
          <w:szCs w:val="20"/>
        </w:rPr>
        <w:t>:</w:t>
      </w:r>
    </w:p>
    <w:p w:rsidR="00773D78" w:rsidRPr="00875650" w:rsidRDefault="00FF2AAD" w:rsidP="001B7CF6">
      <w:pPr>
        <w:widowControl w:val="0"/>
        <w:numPr>
          <w:ilvl w:val="0"/>
          <w:numId w:val="19"/>
        </w:numPr>
        <w:tabs>
          <w:tab w:val="left" w:pos="284"/>
          <w:tab w:val="left" w:pos="426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 xml:space="preserve">Атлас «География 10 класс. Современный мир», Изд-во «Просвещение», </w:t>
      </w:r>
      <w:r w:rsidR="00AA0A78" w:rsidRPr="00875650">
        <w:rPr>
          <w:rFonts w:ascii="Times New Roman" w:hAnsi="Times New Roman" w:cs="Times New Roman"/>
          <w:sz w:val="20"/>
          <w:szCs w:val="20"/>
        </w:rPr>
        <w:t>2014</w:t>
      </w:r>
      <w:r w:rsidRPr="00875650">
        <w:rPr>
          <w:rFonts w:ascii="Times New Roman" w:hAnsi="Times New Roman" w:cs="Times New Roman"/>
          <w:sz w:val="20"/>
          <w:szCs w:val="20"/>
        </w:rPr>
        <w:t>г.</w:t>
      </w:r>
    </w:p>
    <w:p w:rsidR="00E71C04" w:rsidRPr="00875650" w:rsidRDefault="00FF2AAD" w:rsidP="001B7CF6">
      <w:pPr>
        <w:widowControl w:val="0"/>
        <w:numPr>
          <w:ilvl w:val="0"/>
          <w:numId w:val="19"/>
        </w:numPr>
        <w:tabs>
          <w:tab w:val="left" w:pos="284"/>
          <w:tab w:val="left" w:pos="426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Бараб</w:t>
      </w:r>
      <w:r w:rsidR="00B73B23" w:rsidRPr="00875650">
        <w:rPr>
          <w:rFonts w:ascii="Times New Roman" w:hAnsi="Times New Roman" w:cs="Times New Roman"/>
          <w:sz w:val="20"/>
          <w:szCs w:val="20"/>
        </w:rPr>
        <w:t>анов, В.В. ЕГЭ 2014</w:t>
      </w:r>
      <w:r w:rsidRPr="00875650">
        <w:rPr>
          <w:rFonts w:ascii="Times New Roman" w:hAnsi="Times New Roman" w:cs="Times New Roman"/>
          <w:sz w:val="20"/>
          <w:szCs w:val="20"/>
        </w:rPr>
        <w:t>. География. Типовые тестовые задания / В.В.</w:t>
      </w:r>
    </w:p>
    <w:p w:rsidR="00773D78" w:rsidRPr="00875650" w:rsidRDefault="00FF2AAD" w:rsidP="001B7CF6">
      <w:pPr>
        <w:widowControl w:val="0"/>
        <w:numPr>
          <w:ilvl w:val="0"/>
          <w:numId w:val="19"/>
        </w:numPr>
        <w:tabs>
          <w:tab w:val="left" w:pos="284"/>
          <w:tab w:val="left" w:pos="426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 xml:space="preserve">Барабанов, Э.М. </w:t>
      </w:r>
      <w:proofErr w:type="spellStart"/>
      <w:r w:rsidRPr="00875650">
        <w:rPr>
          <w:rFonts w:ascii="Times New Roman" w:hAnsi="Times New Roman" w:cs="Times New Roman"/>
          <w:sz w:val="20"/>
          <w:szCs w:val="20"/>
        </w:rPr>
        <w:t>Амбарцумова</w:t>
      </w:r>
      <w:proofErr w:type="spellEnd"/>
      <w:r w:rsidRPr="00875650">
        <w:rPr>
          <w:rFonts w:ascii="Times New Roman" w:hAnsi="Times New Roman" w:cs="Times New Roman"/>
          <w:sz w:val="20"/>
          <w:szCs w:val="20"/>
        </w:rPr>
        <w:t xml:space="preserve">, С.Е. </w:t>
      </w:r>
      <w:proofErr w:type="spellStart"/>
      <w:r w:rsidRPr="00875650">
        <w:rPr>
          <w:rFonts w:ascii="Times New Roman" w:hAnsi="Times New Roman" w:cs="Times New Roman"/>
          <w:sz w:val="20"/>
          <w:szCs w:val="20"/>
        </w:rPr>
        <w:t>Дюкова</w:t>
      </w:r>
      <w:proofErr w:type="spellEnd"/>
      <w:r w:rsidRPr="00875650">
        <w:rPr>
          <w:rFonts w:ascii="Times New Roman" w:hAnsi="Times New Roman" w:cs="Times New Roman"/>
          <w:sz w:val="20"/>
          <w:szCs w:val="20"/>
        </w:rPr>
        <w:t>, О.В. Чичерина. _ М.: Издател</w:t>
      </w:r>
      <w:r w:rsidR="00B73B23" w:rsidRPr="00875650">
        <w:rPr>
          <w:rFonts w:ascii="Times New Roman" w:hAnsi="Times New Roman" w:cs="Times New Roman"/>
          <w:sz w:val="20"/>
          <w:szCs w:val="20"/>
        </w:rPr>
        <w:t xml:space="preserve">ьство «Экзамен», </w:t>
      </w:r>
      <w:r w:rsidR="00AA0A78" w:rsidRPr="00875650">
        <w:rPr>
          <w:rFonts w:ascii="Times New Roman" w:hAnsi="Times New Roman" w:cs="Times New Roman"/>
          <w:sz w:val="20"/>
          <w:szCs w:val="20"/>
        </w:rPr>
        <w:t>2014</w:t>
      </w:r>
    </w:p>
    <w:p w:rsidR="00773D78" w:rsidRPr="00875650" w:rsidRDefault="00FF2AAD" w:rsidP="001B7CF6">
      <w:pPr>
        <w:widowControl w:val="0"/>
        <w:numPr>
          <w:ilvl w:val="0"/>
          <w:numId w:val="19"/>
        </w:numPr>
        <w:tabs>
          <w:tab w:val="left" w:pos="284"/>
          <w:tab w:val="left" w:pos="426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Контурные карты «География 10 класс. Современный мир», Изд</w:t>
      </w:r>
      <w:r w:rsidR="00AA0A78" w:rsidRPr="00875650">
        <w:rPr>
          <w:rFonts w:ascii="Times New Roman" w:hAnsi="Times New Roman" w:cs="Times New Roman"/>
          <w:sz w:val="20"/>
          <w:szCs w:val="20"/>
        </w:rPr>
        <w:t>-во «Просвещение», 2014</w:t>
      </w:r>
      <w:r w:rsidRPr="00875650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773D78" w:rsidRPr="00875650" w:rsidRDefault="00FF2AAD" w:rsidP="001B7CF6">
      <w:pPr>
        <w:widowControl w:val="0"/>
        <w:numPr>
          <w:ilvl w:val="0"/>
          <w:numId w:val="19"/>
        </w:numPr>
        <w:tabs>
          <w:tab w:val="left" w:pos="284"/>
          <w:tab w:val="left" w:pos="426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875650">
        <w:rPr>
          <w:rFonts w:ascii="Times New Roman" w:hAnsi="Times New Roman" w:cs="Times New Roman"/>
          <w:sz w:val="20"/>
          <w:szCs w:val="20"/>
        </w:rPr>
        <w:t>Кузнецов А.П. География. Население и хозяйство мира. 10 кл. Методич</w:t>
      </w:r>
      <w:r w:rsidR="00AA0A78" w:rsidRPr="00875650">
        <w:rPr>
          <w:rFonts w:ascii="Times New Roman" w:hAnsi="Times New Roman" w:cs="Times New Roman"/>
          <w:sz w:val="20"/>
          <w:szCs w:val="20"/>
        </w:rPr>
        <w:t>еское пособие. – М.6 Дрофа, 2014</w:t>
      </w:r>
      <w:r w:rsidRPr="00875650">
        <w:rPr>
          <w:rFonts w:ascii="Times New Roman" w:hAnsi="Times New Roman" w:cs="Times New Roman"/>
          <w:sz w:val="20"/>
          <w:szCs w:val="20"/>
        </w:rPr>
        <w:t>.</w:t>
      </w:r>
    </w:p>
    <w:p w:rsidR="00006A8A" w:rsidRPr="00875650" w:rsidRDefault="00006A8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875650">
        <w:rPr>
          <w:rFonts w:ascii="Times New Roman" w:hAnsi="Times New Roman" w:cs="Times New Roman"/>
          <w:bCs/>
          <w:iCs/>
          <w:color w:val="000000"/>
          <w:sz w:val="20"/>
          <w:szCs w:val="20"/>
        </w:rPr>
        <w:t>Интернет-ресурсы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  <w:t>www.cia.gov/library — сайт ЦРУ США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  <w:t xml:space="preserve">www.wikipedia.org — сайт общедоступной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мультиязычной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универсальной интернет-энциклопедии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  <w:t>www.faostat3.fao.org — сайт Международной сельскохозяйственной и</w:t>
      </w:r>
      <w:r w:rsidR="00D044FD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продовольственной организации при ООН (ФАО)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  <w:t>www.minerals.usgs.gov/minerals/pubs/county — сайт Геологической</w:t>
      </w:r>
      <w:r w:rsidR="00D044FD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службы США</w:t>
      </w:r>
      <w:r w:rsidR="00D044FD"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24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  <w:t>www.school-collection.edu.ru — Единая колле</w:t>
      </w:r>
      <w:r w:rsidR="00D044FD" w:rsidRPr="00875650">
        <w:rPr>
          <w:rFonts w:ascii="Times New Roman" w:hAnsi="Times New Roman" w:cs="Times New Roman"/>
          <w:color w:val="000000"/>
          <w:sz w:val="20"/>
          <w:szCs w:val="20"/>
        </w:rPr>
        <w:t>кции Цифровых образова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тельных ресурсов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br/>
        <w:t>http://simvolika.rsl.ru — Гербы городов Российской Федераци</w:t>
      </w:r>
      <w:r w:rsidR="001B7CF6">
        <w:rPr>
          <w:rFonts w:ascii="Times New Roman" w:hAnsi="Times New Roman" w:cs="Times New Roman"/>
          <w:color w:val="000000"/>
          <w:sz w:val="20"/>
          <w:szCs w:val="20"/>
        </w:rPr>
        <w:t>и</w:t>
      </w:r>
      <w:proofErr w:type="gramEnd"/>
    </w:p>
    <w:p w:rsidR="00E71C04" w:rsidRPr="00875650" w:rsidRDefault="00E71C04" w:rsidP="00AB4D2A">
      <w:pPr>
        <w:pStyle w:val="1"/>
        <w:ind w:firstLine="0"/>
        <w:jc w:val="center"/>
        <w:rPr>
          <w:b/>
          <w:caps/>
          <w:sz w:val="20"/>
          <w:szCs w:val="20"/>
        </w:rPr>
      </w:pPr>
      <w:r w:rsidRPr="00875650">
        <w:rPr>
          <w:b/>
          <w:caps/>
          <w:sz w:val="20"/>
          <w:szCs w:val="20"/>
        </w:rPr>
        <w:lastRenderedPageBreak/>
        <w:t>4. Контроль и оценка результатов освоения Дисциплины</w:t>
      </w:r>
    </w:p>
    <w:p w:rsidR="00E71C04" w:rsidRPr="00875650" w:rsidRDefault="00E71C04" w:rsidP="0062707E">
      <w:pPr>
        <w:pStyle w:val="1"/>
        <w:ind w:firstLine="0"/>
        <w:jc w:val="both"/>
        <w:rPr>
          <w:sz w:val="20"/>
          <w:szCs w:val="20"/>
        </w:rPr>
      </w:pPr>
      <w:r w:rsidRPr="00875650">
        <w:rPr>
          <w:b/>
          <w:sz w:val="20"/>
          <w:szCs w:val="20"/>
        </w:rPr>
        <w:t>Контроль</w:t>
      </w:r>
      <w:r w:rsidRPr="00875650">
        <w:rPr>
          <w:sz w:val="20"/>
          <w:szCs w:val="20"/>
        </w:rPr>
        <w:t xml:space="preserve"> </w:t>
      </w:r>
      <w:r w:rsidRPr="00875650">
        <w:rPr>
          <w:b/>
          <w:sz w:val="20"/>
          <w:szCs w:val="20"/>
        </w:rPr>
        <w:t>и оценка</w:t>
      </w:r>
      <w:r w:rsidRPr="00875650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71C04" w:rsidRPr="00875650" w:rsidRDefault="00E71C04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8"/>
      </w:tblGrid>
      <w:tr w:rsidR="00E71C04" w:rsidRPr="0084649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875650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E71C04" w:rsidRPr="00875650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875650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>Формы и методы контроля и оценки результатов обучения</w:t>
            </w:r>
          </w:p>
        </w:tc>
      </w:tr>
      <w:tr w:rsidR="00CF61D3" w:rsidRPr="0084649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результаты:</w:t>
            </w:r>
          </w:p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уроки,</w:t>
            </w:r>
            <w:r w:rsidR="00C84E5F"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выполнение заданий на  практических</w:t>
            </w: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урок</w:t>
            </w:r>
            <w:r w:rsidR="00C84E5F"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ах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Изучение теоретических вопросов уроков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Изучение теоретических вопросов уроков</w:t>
            </w:r>
          </w:p>
        </w:tc>
      </w:tr>
      <w:tr w:rsidR="00CF61D3" w:rsidRPr="0084649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различных конференциях, всероссийских, городских и областных, локальных олимпиадах по предмету</w:t>
            </w:r>
          </w:p>
        </w:tc>
      </w:tr>
      <w:tr w:rsidR="00B37759" w:rsidRPr="0084649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875650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ясно, точно, грамотно излагать</w:t>
            </w:r>
          </w:p>
        </w:tc>
        <w:tc>
          <w:tcPr>
            <w:tcW w:w="3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875650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Принятие участие в различных научно-практических конференциях.</w:t>
            </w:r>
          </w:p>
        </w:tc>
      </w:tr>
      <w:tr w:rsidR="00B37759" w:rsidRPr="0084649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875650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  <w:tc>
          <w:tcPr>
            <w:tcW w:w="3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875650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F61D3" w:rsidRPr="0084649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94704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логические задач, сопоставляя различные факты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креативность мышления, инициативность и находчивость;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1D2201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Выполнение  самостоятельных заданий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результаты: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84649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684AB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Принятие участия в исследовательской деятельности, принятие участие в создании и разработки проекта; принятие участий в различных играх по информатике, например-квесты; принятие участие в олимпиадах по информатике: дистанционных, городских, областных.</w:t>
            </w:r>
          </w:p>
        </w:tc>
      </w:tr>
      <w:tr w:rsidR="00CF61D3" w:rsidRPr="0084649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5B122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Работа с </w:t>
            </w:r>
            <w:r w:rsidR="00E53A4B"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различными источниками </w:t>
            </w: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литератур</w:t>
            </w:r>
            <w:r w:rsidR="00E53A4B"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ы, подготавливая рефераты, доклады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2F20F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Выполнение самостоятельной работы</w:t>
            </w:r>
          </w:p>
        </w:tc>
      </w:tr>
      <w:tr w:rsidR="00CF61D3" w:rsidRPr="0084649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A11B0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логических, аналитических задач по предмету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6022C2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уроки</w:t>
            </w:r>
            <w:r w:rsidR="00DC3A1E"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, практические уроки</w:t>
            </w:r>
          </w:p>
        </w:tc>
      </w:tr>
      <w:tr w:rsidR="00CF61D3" w:rsidRPr="0084649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84649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понимание места и роли географии в системе наук; представление об обширных междисциплинарных связях географии;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C1AC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Работа на теоретических урока: беседа по теме урока в форме диалога, сообщение докладов, рефератов, </w:t>
            </w: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проведение уроков в группе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Предметные результаты: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56296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представлениями о современной географической науке, её участии в решении важнейших проблем человечества;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91703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Доклады</w:t>
            </w:r>
            <w:proofErr w:type="gram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,т</w:t>
            </w:r>
            <w:proofErr w:type="gram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есты,рассказы</w:t>
            </w:r>
            <w:r w:rsidR="00E8505F"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теоретических вопросов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205E7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Выполнение практических заданий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Выполнение практических заданий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Выполнение практических заданий</w:t>
            </w:r>
          </w:p>
        </w:tc>
      </w:tr>
      <w:tr w:rsidR="00CF61D3" w:rsidRPr="0084649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картой</w:t>
            </w:r>
            <w:r w:rsidR="00590F2F"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практике</w:t>
            </w:r>
          </w:p>
        </w:tc>
      </w:tr>
      <w:tr w:rsidR="00B21AAA" w:rsidRPr="0084649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875650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владение умениями </w:t>
            </w:r>
            <w:proofErr w:type="gram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географического</w:t>
            </w:r>
            <w:proofErr w:type="gramEnd"/>
          </w:p>
          <w:p w:rsidR="00B21AAA" w:rsidRPr="00875650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 и интерпретации разнообразной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875650" w:rsidRDefault="00B21AAA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84649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      </w:r>
            <w:r w:rsidR="001E3201"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590F2F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</w:tbl>
    <w:p w:rsidR="001E3201" w:rsidRPr="00875650" w:rsidRDefault="001E3201" w:rsidP="0062707E">
      <w:pPr>
        <w:spacing w:after="0" w:line="240" w:lineRule="auto"/>
        <w:jc w:val="both"/>
        <w:rPr>
          <w:sz w:val="20"/>
          <w:szCs w:val="20"/>
        </w:rPr>
      </w:pPr>
    </w:p>
    <w:sectPr w:rsidR="001E3201" w:rsidRPr="00875650" w:rsidSect="001E3201">
      <w:type w:val="nextColumn"/>
      <w:pgSz w:w="11906" w:h="16838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4C1" w:rsidRDefault="007D04C1" w:rsidP="00DD0BE7">
      <w:pPr>
        <w:spacing w:after="0" w:line="240" w:lineRule="auto"/>
      </w:pPr>
      <w:r>
        <w:separator/>
      </w:r>
    </w:p>
  </w:endnote>
  <w:endnote w:type="continuationSeparator" w:id="0">
    <w:p w:rsidR="007D04C1" w:rsidRDefault="007D04C1" w:rsidP="00DD0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4C1" w:rsidRDefault="007D04C1" w:rsidP="00DD0BE7">
      <w:pPr>
        <w:spacing w:after="0" w:line="240" w:lineRule="auto"/>
      </w:pPr>
      <w:r>
        <w:separator/>
      </w:r>
    </w:p>
  </w:footnote>
  <w:footnote w:type="continuationSeparator" w:id="0">
    <w:p w:rsidR="007D04C1" w:rsidRDefault="007D04C1" w:rsidP="00DD0B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2"/>
      <w:numFmt w:val="decimal"/>
      <w:lvlText w:val="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B3"/>
    <w:multiLevelType w:val="hybridMultilevel"/>
    <w:tmpl w:val="00002D12"/>
    <w:lvl w:ilvl="0" w:tplc="0000074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1BB"/>
    <w:multiLevelType w:val="hybridMultilevel"/>
    <w:tmpl w:val="000026E9"/>
    <w:lvl w:ilvl="0" w:tplc="000001EB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C8"/>
    <w:multiLevelType w:val="hybridMultilevel"/>
    <w:tmpl w:val="00006443"/>
    <w:lvl w:ilvl="0" w:tplc="000066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F90"/>
    <w:multiLevelType w:val="hybridMultilevel"/>
    <w:tmpl w:val="00001649"/>
    <w:lvl w:ilvl="0" w:tplc="00006D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F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7E87"/>
    <w:multiLevelType w:val="hybridMultilevel"/>
    <w:tmpl w:val="0000390C"/>
    <w:lvl w:ilvl="0" w:tplc="00000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C29427C"/>
    <w:multiLevelType w:val="hybridMultilevel"/>
    <w:tmpl w:val="A6D24F92"/>
    <w:lvl w:ilvl="0" w:tplc="09A2E858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5B757C"/>
    <w:multiLevelType w:val="hybridMultilevel"/>
    <w:tmpl w:val="C4208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E47B7B"/>
    <w:multiLevelType w:val="hybridMultilevel"/>
    <w:tmpl w:val="A3FEE30E"/>
    <w:lvl w:ilvl="0" w:tplc="3006D1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20C67E3A"/>
    <w:multiLevelType w:val="hybridMultilevel"/>
    <w:tmpl w:val="A42C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593E60"/>
    <w:multiLevelType w:val="hybridMultilevel"/>
    <w:tmpl w:val="E8602B00"/>
    <w:lvl w:ilvl="0" w:tplc="09A2E858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2BDF407E"/>
    <w:multiLevelType w:val="hybridMultilevel"/>
    <w:tmpl w:val="DC78A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D252B4"/>
    <w:multiLevelType w:val="hybridMultilevel"/>
    <w:tmpl w:val="20CA3026"/>
    <w:lvl w:ilvl="0" w:tplc="09A2E858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14"/>
  </w:num>
  <w:num w:numId="14">
    <w:abstractNumId w:val="16"/>
  </w:num>
  <w:num w:numId="15">
    <w:abstractNumId w:val="15"/>
  </w:num>
  <w:num w:numId="16">
    <w:abstractNumId w:val="12"/>
  </w:num>
  <w:num w:numId="17">
    <w:abstractNumId w:val="18"/>
  </w:num>
  <w:num w:numId="18">
    <w:abstractNumId w:val="13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AAD"/>
    <w:rsid w:val="00006A8A"/>
    <w:rsid w:val="00007397"/>
    <w:rsid w:val="00016345"/>
    <w:rsid w:val="00016D72"/>
    <w:rsid w:val="0002378C"/>
    <w:rsid w:val="00024F45"/>
    <w:rsid w:val="00042E7E"/>
    <w:rsid w:val="00051E4B"/>
    <w:rsid w:val="00057D35"/>
    <w:rsid w:val="0006012D"/>
    <w:rsid w:val="000602F4"/>
    <w:rsid w:val="00067E88"/>
    <w:rsid w:val="00077707"/>
    <w:rsid w:val="0008334E"/>
    <w:rsid w:val="000A3ABB"/>
    <w:rsid w:val="000B7E63"/>
    <w:rsid w:val="000D277F"/>
    <w:rsid w:val="000D5335"/>
    <w:rsid w:val="000F7224"/>
    <w:rsid w:val="00100FD3"/>
    <w:rsid w:val="00102FF9"/>
    <w:rsid w:val="00116120"/>
    <w:rsid w:val="00117766"/>
    <w:rsid w:val="001221D1"/>
    <w:rsid w:val="00130916"/>
    <w:rsid w:val="0013338B"/>
    <w:rsid w:val="00153389"/>
    <w:rsid w:val="0016685B"/>
    <w:rsid w:val="00167088"/>
    <w:rsid w:val="00170251"/>
    <w:rsid w:val="00170E59"/>
    <w:rsid w:val="0017617B"/>
    <w:rsid w:val="001768DA"/>
    <w:rsid w:val="0018146F"/>
    <w:rsid w:val="00181A6C"/>
    <w:rsid w:val="00196EEB"/>
    <w:rsid w:val="001A6E7B"/>
    <w:rsid w:val="001B16C7"/>
    <w:rsid w:val="001B257D"/>
    <w:rsid w:val="001B2BFD"/>
    <w:rsid w:val="001B2D0D"/>
    <w:rsid w:val="001B7CF6"/>
    <w:rsid w:val="001C0B9C"/>
    <w:rsid w:val="001C3781"/>
    <w:rsid w:val="001D2201"/>
    <w:rsid w:val="001D5A1D"/>
    <w:rsid w:val="001D78B3"/>
    <w:rsid w:val="001E3201"/>
    <w:rsid w:val="001E6CB8"/>
    <w:rsid w:val="002020C4"/>
    <w:rsid w:val="00205E7C"/>
    <w:rsid w:val="002068BE"/>
    <w:rsid w:val="002115F2"/>
    <w:rsid w:val="00214C0A"/>
    <w:rsid w:val="00224707"/>
    <w:rsid w:val="00233F2F"/>
    <w:rsid w:val="00241AC1"/>
    <w:rsid w:val="002429D9"/>
    <w:rsid w:val="002437DC"/>
    <w:rsid w:val="0025257E"/>
    <w:rsid w:val="00252E32"/>
    <w:rsid w:val="002730B5"/>
    <w:rsid w:val="00292D0F"/>
    <w:rsid w:val="0029398F"/>
    <w:rsid w:val="00295091"/>
    <w:rsid w:val="002964F3"/>
    <w:rsid w:val="002A0E68"/>
    <w:rsid w:val="002A6029"/>
    <w:rsid w:val="002B660F"/>
    <w:rsid w:val="002D7F4B"/>
    <w:rsid w:val="002E2488"/>
    <w:rsid w:val="002F20F8"/>
    <w:rsid w:val="002F6C36"/>
    <w:rsid w:val="00301F5A"/>
    <w:rsid w:val="00304A4F"/>
    <w:rsid w:val="00310371"/>
    <w:rsid w:val="00312CB6"/>
    <w:rsid w:val="003221FA"/>
    <w:rsid w:val="00330EA8"/>
    <w:rsid w:val="0035535E"/>
    <w:rsid w:val="0035565A"/>
    <w:rsid w:val="00363398"/>
    <w:rsid w:val="003677FE"/>
    <w:rsid w:val="003753A4"/>
    <w:rsid w:val="003805AF"/>
    <w:rsid w:val="00387B28"/>
    <w:rsid w:val="0039179D"/>
    <w:rsid w:val="003950EA"/>
    <w:rsid w:val="00395EDA"/>
    <w:rsid w:val="003A0BCF"/>
    <w:rsid w:val="003A19FA"/>
    <w:rsid w:val="003A2420"/>
    <w:rsid w:val="003B0E3A"/>
    <w:rsid w:val="003C66B3"/>
    <w:rsid w:val="003D09E9"/>
    <w:rsid w:val="003D2674"/>
    <w:rsid w:val="003F09D0"/>
    <w:rsid w:val="003F60B5"/>
    <w:rsid w:val="003F699E"/>
    <w:rsid w:val="004011A3"/>
    <w:rsid w:val="0040186C"/>
    <w:rsid w:val="00422D7C"/>
    <w:rsid w:val="004328EF"/>
    <w:rsid w:val="004432C1"/>
    <w:rsid w:val="00453189"/>
    <w:rsid w:val="004A692B"/>
    <w:rsid w:val="004B157D"/>
    <w:rsid w:val="004C53B4"/>
    <w:rsid w:val="004D34E9"/>
    <w:rsid w:val="004D53B0"/>
    <w:rsid w:val="004D6B6C"/>
    <w:rsid w:val="004D6D1C"/>
    <w:rsid w:val="004F40C4"/>
    <w:rsid w:val="00502FC5"/>
    <w:rsid w:val="00506DEB"/>
    <w:rsid w:val="00526ECB"/>
    <w:rsid w:val="005305E7"/>
    <w:rsid w:val="00536BD3"/>
    <w:rsid w:val="0055344F"/>
    <w:rsid w:val="00562964"/>
    <w:rsid w:val="00583037"/>
    <w:rsid w:val="00590F2F"/>
    <w:rsid w:val="0059671C"/>
    <w:rsid w:val="005B1226"/>
    <w:rsid w:val="005E54B6"/>
    <w:rsid w:val="005F3D15"/>
    <w:rsid w:val="005F46D5"/>
    <w:rsid w:val="00601E4D"/>
    <w:rsid w:val="006021AB"/>
    <w:rsid w:val="006022C2"/>
    <w:rsid w:val="006054DC"/>
    <w:rsid w:val="006143FA"/>
    <w:rsid w:val="00615458"/>
    <w:rsid w:val="00617BDF"/>
    <w:rsid w:val="006202A2"/>
    <w:rsid w:val="0062707E"/>
    <w:rsid w:val="00632C2F"/>
    <w:rsid w:val="0064426F"/>
    <w:rsid w:val="0065133B"/>
    <w:rsid w:val="00652746"/>
    <w:rsid w:val="00654951"/>
    <w:rsid w:val="006600D6"/>
    <w:rsid w:val="00664E5D"/>
    <w:rsid w:val="006653AF"/>
    <w:rsid w:val="00674016"/>
    <w:rsid w:val="0067652B"/>
    <w:rsid w:val="00683208"/>
    <w:rsid w:val="00684ABB"/>
    <w:rsid w:val="0068688A"/>
    <w:rsid w:val="00690DDE"/>
    <w:rsid w:val="00694073"/>
    <w:rsid w:val="006B07CB"/>
    <w:rsid w:val="006B6EF5"/>
    <w:rsid w:val="006C3C31"/>
    <w:rsid w:val="006D4467"/>
    <w:rsid w:val="006D58ED"/>
    <w:rsid w:val="006E1757"/>
    <w:rsid w:val="006F21D0"/>
    <w:rsid w:val="00700851"/>
    <w:rsid w:val="00722AEA"/>
    <w:rsid w:val="007330A1"/>
    <w:rsid w:val="007360EE"/>
    <w:rsid w:val="00744490"/>
    <w:rsid w:val="007475CA"/>
    <w:rsid w:val="00753243"/>
    <w:rsid w:val="00770935"/>
    <w:rsid w:val="00773808"/>
    <w:rsid w:val="00773D78"/>
    <w:rsid w:val="00775965"/>
    <w:rsid w:val="007933A4"/>
    <w:rsid w:val="00794DFD"/>
    <w:rsid w:val="007A0850"/>
    <w:rsid w:val="007A1743"/>
    <w:rsid w:val="007C23F8"/>
    <w:rsid w:val="007D04C1"/>
    <w:rsid w:val="007D06BA"/>
    <w:rsid w:val="007D2AF0"/>
    <w:rsid w:val="007D74BD"/>
    <w:rsid w:val="007E4FDA"/>
    <w:rsid w:val="007E611C"/>
    <w:rsid w:val="007F4F48"/>
    <w:rsid w:val="0080044D"/>
    <w:rsid w:val="008025EC"/>
    <w:rsid w:val="00802961"/>
    <w:rsid w:val="008038EA"/>
    <w:rsid w:val="008102A6"/>
    <w:rsid w:val="00846497"/>
    <w:rsid w:val="00867AD9"/>
    <w:rsid w:val="00875650"/>
    <w:rsid w:val="00880B16"/>
    <w:rsid w:val="0089266C"/>
    <w:rsid w:val="0089558F"/>
    <w:rsid w:val="008A608B"/>
    <w:rsid w:val="008C0E7A"/>
    <w:rsid w:val="008C3871"/>
    <w:rsid w:val="008C65DE"/>
    <w:rsid w:val="008E404C"/>
    <w:rsid w:val="008F509F"/>
    <w:rsid w:val="00904AC8"/>
    <w:rsid w:val="009104B8"/>
    <w:rsid w:val="00917034"/>
    <w:rsid w:val="009204ED"/>
    <w:rsid w:val="00924318"/>
    <w:rsid w:val="00924C0A"/>
    <w:rsid w:val="00942F68"/>
    <w:rsid w:val="0094704C"/>
    <w:rsid w:val="00947C3A"/>
    <w:rsid w:val="009543D1"/>
    <w:rsid w:val="00962724"/>
    <w:rsid w:val="00963D3F"/>
    <w:rsid w:val="00970CC3"/>
    <w:rsid w:val="0097680C"/>
    <w:rsid w:val="00985884"/>
    <w:rsid w:val="00985BFC"/>
    <w:rsid w:val="009B17F4"/>
    <w:rsid w:val="009C09D2"/>
    <w:rsid w:val="009C171D"/>
    <w:rsid w:val="009C4DA1"/>
    <w:rsid w:val="009C6976"/>
    <w:rsid w:val="009C7599"/>
    <w:rsid w:val="009D090F"/>
    <w:rsid w:val="009E3477"/>
    <w:rsid w:val="009E5DB4"/>
    <w:rsid w:val="00A11B0B"/>
    <w:rsid w:val="00A17ED7"/>
    <w:rsid w:val="00A3203E"/>
    <w:rsid w:val="00A3516F"/>
    <w:rsid w:val="00A362E8"/>
    <w:rsid w:val="00A610DE"/>
    <w:rsid w:val="00A61932"/>
    <w:rsid w:val="00A66F8D"/>
    <w:rsid w:val="00A6745D"/>
    <w:rsid w:val="00A72D11"/>
    <w:rsid w:val="00A72ECC"/>
    <w:rsid w:val="00A769FC"/>
    <w:rsid w:val="00A80D54"/>
    <w:rsid w:val="00A8385F"/>
    <w:rsid w:val="00A93E91"/>
    <w:rsid w:val="00A9546B"/>
    <w:rsid w:val="00AA0A78"/>
    <w:rsid w:val="00AB2B78"/>
    <w:rsid w:val="00AB4D2A"/>
    <w:rsid w:val="00AE04B7"/>
    <w:rsid w:val="00AE3B62"/>
    <w:rsid w:val="00B21AAA"/>
    <w:rsid w:val="00B257AF"/>
    <w:rsid w:val="00B25F20"/>
    <w:rsid w:val="00B35961"/>
    <w:rsid w:val="00B35C13"/>
    <w:rsid w:val="00B37759"/>
    <w:rsid w:val="00B45670"/>
    <w:rsid w:val="00B63FFF"/>
    <w:rsid w:val="00B67F66"/>
    <w:rsid w:val="00B73B23"/>
    <w:rsid w:val="00B8607E"/>
    <w:rsid w:val="00B8679E"/>
    <w:rsid w:val="00BA0BF6"/>
    <w:rsid w:val="00BA3D02"/>
    <w:rsid w:val="00BA60EE"/>
    <w:rsid w:val="00BD53AA"/>
    <w:rsid w:val="00BD7DB4"/>
    <w:rsid w:val="00BE3DCE"/>
    <w:rsid w:val="00C304CE"/>
    <w:rsid w:val="00C31B18"/>
    <w:rsid w:val="00C371D7"/>
    <w:rsid w:val="00C4663B"/>
    <w:rsid w:val="00C4707B"/>
    <w:rsid w:val="00C52D9B"/>
    <w:rsid w:val="00C5394A"/>
    <w:rsid w:val="00C53E6E"/>
    <w:rsid w:val="00C56402"/>
    <w:rsid w:val="00C61AD9"/>
    <w:rsid w:val="00C84E5F"/>
    <w:rsid w:val="00C91979"/>
    <w:rsid w:val="00CA3B7E"/>
    <w:rsid w:val="00CB6E4B"/>
    <w:rsid w:val="00CC1AC6"/>
    <w:rsid w:val="00CE67C4"/>
    <w:rsid w:val="00CF61D3"/>
    <w:rsid w:val="00D044FD"/>
    <w:rsid w:val="00D06BC0"/>
    <w:rsid w:val="00D15607"/>
    <w:rsid w:val="00D162EB"/>
    <w:rsid w:val="00D214DA"/>
    <w:rsid w:val="00D40DC2"/>
    <w:rsid w:val="00D42B6A"/>
    <w:rsid w:val="00D44600"/>
    <w:rsid w:val="00D55BE3"/>
    <w:rsid w:val="00D71040"/>
    <w:rsid w:val="00D77820"/>
    <w:rsid w:val="00D80DF3"/>
    <w:rsid w:val="00D82110"/>
    <w:rsid w:val="00D85617"/>
    <w:rsid w:val="00D9384C"/>
    <w:rsid w:val="00DA647B"/>
    <w:rsid w:val="00DB68B5"/>
    <w:rsid w:val="00DC3A1E"/>
    <w:rsid w:val="00DC5C38"/>
    <w:rsid w:val="00DD0BE7"/>
    <w:rsid w:val="00DD2249"/>
    <w:rsid w:val="00DD54A0"/>
    <w:rsid w:val="00DE0FFC"/>
    <w:rsid w:val="00DE1C72"/>
    <w:rsid w:val="00DF1B4B"/>
    <w:rsid w:val="00DF2326"/>
    <w:rsid w:val="00DF5905"/>
    <w:rsid w:val="00E01233"/>
    <w:rsid w:val="00E034F8"/>
    <w:rsid w:val="00E15EC9"/>
    <w:rsid w:val="00E16B71"/>
    <w:rsid w:val="00E275E4"/>
    <w:rsid w:val="00E53A4B"/>
    <w:rsid w:val="00E542D2"/>
    <w:rsid w:val="00E71C04"/>
    <w:rsid w:val="00E72357"/>
    <w:rsid w:val="00E807E7"/>
    <w:rsid w:val="00E8505F"/>
    <w:rsid w:val="00E91DAD"/>
    <w:rsid w:val="00E933DE"/>
    <w:rsid w:val="00E973A0"/>
    <w:rsid w:val="00EA08C3"/>
    <w:rsid w:val="00EA5612"/>
    <w:rsid w:val="00EA602F"/>
    <w:rsid w:val="00EC0463"/>
    <w:rsid w:val="00EC7BAB"/>
    <w:rsid w:val="00EE46E8"/>
    <w:rsid w:val="00EE7EC1"/>
    <w:rsid w:val="00EF10C4"/>
    <w:rsid w:val="00EF6AAD"/>
    <w:rsid w:val="00F022EC"/>
    <w:rsid w:val="00F032BD"/>
    <w:rsid w:val="00F36C05"/>
    <w:rsid w:val="00F44326"/>
    <w:rsid w:val="00F4450E"/>
    <w:rsid w:val="00F46900"/>
    <w:rsid w:val="00F548B9"/>
    <w:rsid w:val="00F65320"/>
    <w:rsid w:val="00F820F0"/>
    <w:rsid w:val="00F9064B"/>
    <w:rsid w:val="00FA6AF2"/>
    <w:rsid w:val="00FB68C9"/>
    <w:rsid w:val="00FD411B"/>
    <w:rsid w:val="00FF083B"/>
    <w:rsid w:val="00FF1FB6"/>
    <w:rsid w:val="00FF204D"/>
    <w:rsid w:val="00FF2AAD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55BE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1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rsid w:val="001309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309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D55BE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22A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75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565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D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0BE7"/>
  </w:style>
  <w:style w:type="paragraph" w:styleId="a9">
    <w:name w:val="footer"/>
    <w:basedOn w:val="a"/>
    <w:link w:val="aa"/>
    <w:uiPriority w:val="99"/>
    <w:unhideWhenUsed/>
    <w:rsid w:val="00DD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0BE7"/>
  </w:style>
  <w:style w:type="paragraph" w:styleId="ab">
    <w:name w:val="No Spacing"/>
    <w:uiPriority w:val="1"/>
    <w:qFormat/>
    <w:rsid w:val="00DD0BE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55BE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1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rsid w:val="001309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309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D55BE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22A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75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565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D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0BE7"/>
  </w:style>
  <w:style w:type="paragraph" w:styleId="a9">
    <w:name w:val="footer"/>
    <w:basedOn w:val="a"/>
    <w:link w:val="aa"/>
    <w:uiPriority w:val="99"/>
    <w:unhideWhenUsed/>
    <w:rsid w:val="00DD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0BE7"/>
  </w:style>
  <w:style w:type="paragraph" w:styleId="ab">
    <w:name w:val="No Spacing"/>
    <w:uiPriority w:val="1"/>
    <w:qFormat/>
    <w:rsid w:val="00DD0B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02194-287C-49E4-A910-7337B100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12</Pages>
  <Words>4546</Words>
  <Characters>25916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Челапко Оксана Викторовна</cp:lastModifiedBy>
  <cp:revision>3</cp:revision>
  <cp:lastPrinted>2019-09-09T03:24:00Z</cp:lastPrinted>
  <dcterms:created xsi:type="dcterms:W3CDTF">2019-09-09T01:02:00Z</dcterms:created>
  <dcterms:modified xsi:type="dcterms:W3CDTF">2019-09-09T03:25:00Z</dcterms:modified>
</cp:coreProperties>
</file>